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195" w14:textId="77777777" w:rsidR="006853D4" w:rsidRDefault="006853D4" w:rsidP="006853D4">
      <w:pPr>
        <w:spacing w:after="0"/>
        <w:jc w:val="center"/>
      </w:pPr>
      <w:r>
        <w:t>UCHWAŁA NR …/2026</w:t>
      </w:r>
    </w:p>
    <w:p w14:paraId="7D410709" w14:textId="77777777" w:rsidR="006853D4" w:rsidRDefault="006853D4" w:rsidP="006853D4">
      <w:pPr>
        <w:spacing w:after="0"/>
        <w:jc w:val="center"/>
      </w:pPr>
      <w:r>
        <w:t>Komisji Zakładowej / Międzyzakładowej NSZZ „Solidarność”</w:t>
      </w:r>
    </w:p>
    <w:p w14:paraId="42B7D02B" w14:textId="77777777" w:rsidR="006853D4" w:rsidRDefault="006853D4" w:rsidP="006853D4">
      <w:pPr>
        <w:spacing w:after="0"/>
        <w:jc w:val="center"/>
      </w:pPr>
      <w:r>
        <w:t>przy ………………………………………………………………………</w:t>
      </w:r>
    </w:p>
    <w:p w14:paraId="20B9CAAE" w14:textId="77777777" w:rsidR="006853D4" w:rsidRDefault="006853D4" w:rsidP="006853D4">
      <w:pPr>
        <w:spacing w:after="0"/>
        <w:jc w:val="center"/>
      </w:pPr>
      <w:r>
        <w:t>z dnia ……………………………… 2026 r.</w:t>
      </w:r>
    </w:p>
    <w:p w14:paraId="12A12C83" w14:textId="77777777" w:rsidR="006853D4" w:rsidRDefault="006853D4" w:rsidP="006853D4">
      <w:pPr>
        <w:spacing w:after="0"/>
        <w:jc w:val="center"/>
      </w:pPr>
      <w:r>
        <w:t>w sprawie przygotowania i wdrożenia Krajowego Systemu e-Faktur (</w:t>
      </w:r>
      <w:proofErr w:type="spellStart"/>
      <w:r>
        <w:t>KSeF</w:t>
      </w:r>
      <w:proofErr w:type="spellEnd"/>
      <w:r>
        <w:t>)</w:t>
      </w:r>
    </w:p>
    <w:p w14:paraId="0890B398" w14:textId="77777777" w:rsidR="006853D4" w:rsidRDefault="006853D4" w:rsidP="006853D4">
      <w:pPr>
        <w:spacing w:after="0"/>
        <w:jc w:val="center"/>
      </w:pPr>
    </w:p>
    <w:p w14:paraId="4C355303" w14:textId="77777777" w:rsidR="006853D4" w:rsidRDefault="006853D4" w:rsidP="006853D4">
      <w:pPr>
        <w:jc w:val="center"/>
      </w:pPr>
      <w:r>
        <w:t>§ 1</w:t>
      </w:r>
    </w:p>
    <w:p w14:paraId="34BE877C" w14:textId="77777777" w:rsidR="006853D4" w:rsidRDefault="006853D4" w:rsidP="006853D4">
      <w:r>
        <w:t>Komisja Zakładowa / Międzyzakładowa NSZZ „Solidarność” wyznacza Pana / Panią:</w:t>
      </w:r>
    </w:p>
    <w:p w14:paraId="0C608162" w14:textId="77777777" w:rsidR="006853D4" w:rsidRDefault="006853D4" w:rsidP="006853D4">
      <w:r>
        <w:t>Imię i nazwisko: ………………………………………………………..</w:t>
      </w:r>
    </w:p>
    <w:p w14:paraId="6D503E34" w14:textId="77777777" w:rsidR="006853D4" w:rsidRDefault="006853D4" w:rsidP="006853D4">
      <w:r>
        <w:t>PESEL: ………………………………………………………………….</w:t>
      </w:r>
    </w:p>
    <w:p w14:paraId="3A6F342C" w14:textId="77777777" w:rsidR="006853D4" w:rsidRDefault="006853D4" w:rsidP="006853D4">
      <w:r>
        <w:t>do pełnienia funkcji osoby odpowiedzialnej za zarządzanie uprawnieniami w Krajowym Systemie e-Faktur (</w:t>
      </w:r>
      <w:proofErr w:type="spellStart"/>
      <w:r>
        <w:t>KSeF</w:t>
      </w:r>
      <w:proofErr w:type="spellEnd"/>
      <w:r>
        <w:t>) w imieniu Organizacji Związkowej.</w:t>
      </w:r>
    </w:p>
    <w:p w14:paraId="57314962" w14:textId="77777777" w:rsidR="006853D4" w:rsidRDefault="006853D4" w:rsidP="006853D4">
      <w:pPr>
        <w:jc w:val="center"/>
      </w:pPr>
      <w:r>
        <w:t>§ 2</w:t>
      </w:r>
    </w:p>
    <w:p w14:paraId="18D926CC" w14:textId="77777777" w:rsidR="006853D4" w:rsidRDefault="006853D4" w:rsidP="006853D4">
      <w:r>
        <w:t>Upoważnia się Komisję / Prezydium do dokonania wszelkich czynności formalnych niezbędnych do nadania powyższych uprawnień, w tym do złożenia we właściwym Urzędzie Skarbowym zawiadomienia ZAW-FA.</w:t>
      </w:r>
    </w:p>
    <w:p w14:paraId="5DB20CB1" w14:textId="77777777" w:rsidR="006853D4" w:rsidRDefault="006853D4" w:rsidP="006853D4">
      <w:pPr>
        <w:jc w:val="center"/>
      </w:pPr>
      <w:r>
        <w:t>§ 3</w:t>
      </w:r>
    </w:p>
    <w:p w14:paraId="129DBF11" w14:textId="77777777" w:rsidR="006853D4" w:rsidRDefault="006853D4" w:rsidP="006853D4">
      <w:r>
        <w:t>Zobowiązuje się Skarbnika Organizacji / Biuro Rachunkowe obsługujące Organizację Związkową do bieżącego monitorowania Krajowego Systemu e-Faktur (</w:t>
      </w:r>
      <w:proofErr w:type="spellStart"/>
      <w:r>
        <w:t>KSeF</w:t>
      </w:r>
      <w:proofErr w:type="spellEnd"/>
      <w:r>
        <w:t>), w szczególności do odbioru faktur zakupowych oraz zapewnienia ich terminowego regulowania, począwszy od dnia 1 lutego 2026 r.</w:t>
      </w:r>
    </w:p>
    <w:p w14:paraId="48B79DB5" w14:textId="77777777" w:rsidR="006853D4" w:rsidRDefault="006853D4" w:rsidP="006853D4">
      <w:pPr>
        <w:jc w:val="center"/>
      </w:pPr>
      <w:r>
        <w:t>§ 4</w:t>
      </w:r>
    </w:p>
    <w:p w14:paraId="4729FAE0" w14:textId="77777777" w:rsidR="006853D4" w:rsidRDefault="006853D4" w:rsidP="006853D4">
      <w:r>
        <w:t>Uchwała wchodzi w życie z dniem podjęcia.</w:t>
      </w:r>
    </w:p>
    <w:p w14:paraId="7616753F" w14:textId="77777777" w:rsidR="00233AA4" w:rsidRDefault="00233AA4"/>
    <w:sectPr w:rsidR="0023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D4"/>
    <w:rsid w:val="00233AA4"/>
    <w:rsid w:val="00587E8C"/>
    <w:rsid w:val="006853D4"/>
    <w:rsid w:val="007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7B4A"/>
  <w15:chartTrackingRefBased/>
  <w15:docId w15:val="{21BFC4BD-7F4B-4D21-A96C-A23C1249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Janucik</dc:creator>
  <cp:keywords/>
  <dc:description/>
  <cp:lastModifiedBy>Cezary Janucik</cp:lastModifiedBy>
  <cp:revision>1</cp:revision>
  <dcterms:created xsi:type="dcterms:W3CDTF">2026-01-23T15:26:00Z</dcterms:created>
  <dcterms:modified xsi:type="dcterms:W3CDTF">2026-01-23T15:28:00Z</dcterms:modified>
</cp:coreProperties>
</file>