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C7063E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  <w:bookmarkStart w:id="0" w:name="_GoBack"/>
      <w:bookmarkEnd w:id="0"/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45207" w:rsidRPr="004A3E9F" w:rsidRDefault="00A45207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D466A3">
        <w:rPr>
          <w:rFonts w:ascii="Arial" w:hAnsi="Arial" w:cs="Arial"/>
          <w:sz w:val="24"/>
          <w:szCs w:val="24"/>
          <w:lang w:eastAsia="en-US"/>
        </w:rPr>
        <w:t>idarność” z dnia 23.11</w:t>
      </w:r>
      <w:r>
        <w:rPr>
          <w:rFonts w:ascii="Arial" w:hAnsi="Arial" w:cs="Arial"/>
          <w:sz w:val="24"/>
          <w:szCs w:val="24"/>
          <w:lang w:eastAsia="en-US"/>
        </w:rPr>
        <w:t>.2018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roku w zakresie wynajmu sali szkoleni</w:t>
      </w:r>
      <w:r>
        <w:rPr>
          <w:rFonts w:ascii="Arial" w:hAnsi="Arial" w:cs="Arial"/>
          <w:sz w:val="24"/>
          <w:szCs w:val="24"/>
          <w:lang w:eastAsia="en-US"/>
        </w:rPr>
        <w:t xml:space="preserve">owej, usług restauracyjnych </w:t>
      </w:r>
      <w:r w:rsidRPr="004A3E9F">
        <w:rPr>
          <w:rFonts w:ascii="Arial" w:hAnsi="Arial" w:cs="Arial"/>
          <w:sz w:val="24"/>
          <w:szCs w:val="24"/>
          <w:lang w:eastAsia="en-US"/>
        </w:rPr>
        <w:t>i zapewnienia noclegów dla uczestników warsztatów konsultacyjny</w:t>
      </w:r>
      <w:r>
        <w:rPr>
          <w:rFonts w:ascii="Arial" w:hAnsi="Arial" w:cs="Arial"/>
          <w:sz w:val="24"/>
          <w:szCs w:val="24"/>
          <w:lang w:eastAsia="en-US"/>
        </w:rPr>
        <w:t xml:space="preserve">ch  w związku </w:t>
      </w:r>
      <w:r w:rsidRPr="004A3E9F">
        <w:rPr>
          <w:rFonts w:ascii="Arial" w:hAnsi="Arial" w:cs="Arial"/>
          <w:sz w:val="24"/>
          <w:szCs w:val="24"/>
          <w:lang w:eastAsia="en-US"/>
        </w:rPr>
        <w:t>z realizacją projektu pt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A3E9F">
        <w:rPr>
          <w:rFonts w:ascii="Calibri" w:hAnsi="Calibri"/>
          <w:sz w:val="28"/>
          <w:szCs w:val="28"/>
          <w:lang w:eastAsia="en-US"/>
        </w:rPr>
        <w:t>„</w:t>
      </w:r>
      <w:r w:rsidRPr="004A3E9F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4A3E9F">
        <w:rPr>
          <w:rFonts w:ascii="Calibri" w:hAnsi="Calibri"/>
          <w:sz w:val="28"/>
          <w:szCs w:val="28"/>
          <w:lang w:eastAsia="en-US"/>
        </w:rPr>
        <w:t xml:space="preserve"> 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że w 2017 roku Oferent osiągnął obroty w </w:t>
      </w:r>
      <w:r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09" w:rsidRDefault="00D03F09" w:rsidP="001C1A9A">
      <w:r>
        <w:separator/>
      </w:r>
    </w:p>
  </w:endnote>
  <w:endnote w:type="continuationSeparator" w:id="0">
    <w:p w:rsidR="00D03F09" w:rsidRDefault="00D03F09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09" w:rsidRDefault="00D03F09" w:rsidP="001C1A9A">
      <w:r>
        <w:separator/>
      </w:r>
    </w:p>
  </w:footnote>
  <w:footnote w:type="continuationSeparator" w:id="0">
    <w:p w:rsidR="00D03F09" w:rsidRDefault="00D03F09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C2A33"/>
    <w:rsid w:val="00CD3C8E"/>
    <w:rsid w:val="00CD4E38"/>
    <w:rsid w:val="00D03F09"/>
    <w:rsid w:val="00D30103"/>
    <w:rsid w:val="00D40CE8"/>
    <w:rsid w:val="00D466A3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A421-E769-4ACA-970D-4119A1E3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7</cp:revision>
  <cp:lastPrinted>2018-11-22T15:18:00Z</cp:lastPrinted>
  <dcterms:created xsi:type="dcterms:W3CDTF">2018-08-29T10:03:00Z</dcterms:created>
  <dcterms:modified xsi:type="dcterms:W3CDTF">2018-11-22T15:18:00Z</dcterms:modified>
</cp:coreProperties>
</file>