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29" w:rsidRDefault="00A37DA6" w:rsidP="00D479FA">
      <w:pPr>
        <w:ind w:left="540" w:hanging="540"/>
        <w:jc w:val="center"/>
        <w:rPr>
          <w:b/>
        </w:rPr>
      </w:pPr>
      <w:r w:rsidRPr="00F173B1">
        <w:rPr>
          <w:b/>
        </w:rPr>
        <w:t>UCHWAŁA NR</w:t>
      </w:r>
      <w:r w:rsidR="00185078">
        <w:rPr>
          <w:b/>
        </w:rPr>
        <w:t xml:space="preserve"> 1</w:t>
      </w:r>
      <w:r w:rsidR="000D7EE6">
        <w:rPr>
          <w:b/>
        </w:rPr>
        <w:t xml:space="preserve"> </w:t>
      </w:r>
      <w:r w:rsidRPr="00F173B1">
        <w:rPr>
          <w:b/>
        </w:rPr>
        <w:t>XIX KZD</w:t>
      </w:r>
    </w:p>
    <w:p w:rsidR="00BB0729" w:rsidRDefault="000D7EE6" w:rsidP="00D479FA">
      <w:pPr>
        <w:ind w:left="540" w:hanging="540"/>
        <w:jc w:val="center"/>
        <w:rPr>
          <w:b/>
        </w:rPr>
      </w:pPr>
      <w:r w:rsidRPr="000D7EE6">
        <w:rPr>
          <w:b/>
        </w:rPr>
        <w:t>ws. zasad przeprowadzania wyborów i odwoływania członków wszystkich władz Związku oraz przyczyn utraty członkostwa we władzach Związku</w:t>
      </w:r>
      <w:r w:rsidR="00100348">
        <w:rPr>
          <w:b/>
        </w:rPr>
        <w:t>,</w:t>
      </w:r>
    </w:p>
    <w:p w:rsidR="00BB0729" w:rsidRDefault="00100348" w:rsidP="00D479FA">
      <w:pPr>
        <w:ind w:left="540" w:hanging="540"/>
        <w:jc w:val="center"/>
        <w:rPr>
          <w:b/>
        </w:rPr>
      </w:pPr>
      <w:r>
        <w:rPr>
          <w:b/>
        </w:rPr>
        <w:t>zm. Uchwałą nr 6 XXI KZD</w:t>
      </w:r>
      <w:r w:rsidR="00E45B42">
        <w:rPr>
          <w:b/>
        </w:rPr>
        <w:t>,</w:t>
      </w:r>
      <w:r w:rsidR="00D479FA">
        <w:rPr>
          <w:b/>
        </w:rPr>
        <w:t xml:space="preserve"> Uchwałą nr 3</w:t>
      </w:r>
      <w:r w:rsidR="00C84004">
        <w:rPr>
          <w:b/>
        </w:rPr>
        <w:t xml:space="preserve"> XXIII KZD</w:t>
      </w:r>
      <w:r w:rsidR="00D479FA">
        <w:rPr>
          <w:b/>
        </w:rPr>
        <w:t>,</w:t>
      </w:r>
      <w:r w:rsidR="00A52CB2">
        <w:rPr>
          <w:b/>
        </w:rPr>
        <w:t xml:space="preserve"> Uchwałą nr 4 XXIII KZD, </w:t>
      </w:r>
      <w:r w:rsidR="00E45B42">
        <w:rPr>
          <w:b/>
        </w:rPr>
        <w:t>Uchwałą nr 3 XXVIII KZD</w:t>
      </w:r>
      <w:r w:rsidR="00636E2D">
        <w:rPr>
          <w:b/>
        </w:rPr>
        <w:t xml:space="preserve">, </w:t>
      </w:r>
      <w:r w:rsidR="00A52CB2">
        <w:rPr>
          <w:b/>
        </w:rPr>
        <w:t>Uchwałą nr 3 XXIX KZD</w:t>
      </w:r>
      <w:r w:rsidR="00636E2D">
        <w:rPr>
          <w:b/>
        </w:rPr>
        <w:t xml:space="preserve"> oraz </w:t>
      </w:r>
      <w:r w:rsidR="00636E2D">
        <w:rPr>
          <w:b/>
        </w:rPr>
        <w:br/>
      </w:r>
      <w:bookmarkStart w:id="0" w:name="_GoBack"/>
      <w:bookmarkEnd w:id="0"/>
      <w:r w:rsidR="00636E2D">
        <w:rPr>
          <w:b/>
        </w:rPr>
        <w:t>Uchwałą nr 7 XXIX KZD)</w:t>
      </w:r>
    </w:p>
    <w:p w:rsidR="000D7EE6" w:rsidRPr="00CC3914" w:rsidRDefault="002C12EA" w:rsidP="00D479FA">
      <w:pPr>
        <w:jc w:val="center"/>
        <w:rPr>
          <w:b/>
        </w:rPr>
      </w:pPr>
      <w:r w:rsidRPr="00CC3914">
        <w:rPr>
          <w:b/>
          <w:i/>
        </w:rPr>
        <w:t>tekst jednolity</w:t>
      </w:r>
    </w:p>
    <w:p w:rsidR="008555E5" w:rsidRPr="00F173B1" w:rsidRDefault="008555E5" w:rsidP="00D479FA">
      <w:pPr>
        <w:pStyle w:val="Nagwek1"/>
        <w:spacing w:line="240" w:lineRule="auto"/>
        <w:ind w:left="540" w:hanging="540"/>
        <w:rPr>
          <w:rFonts w:ascii="Times New Roman" w:hAnsi="Times New Roman"/>
          <w:b/>
          <w:sz w:val="24"/>
          <w:szCs w:val="24"/>
        </w:rPr>
      </w:pPr>
    </w:p>
    <w:p w:rsidR="008555E5" w:rsidRPr="00A37DA6" w:rsidRDefault="008555E5" w:rsidP="0067405D"/>
    <w:p w:rsidR="008555E5" w:rsidRDefault="00C95A81" w:rsidP="0067405D">
      <w:pPr>
        <w:pStyle w:val="Tekstpodstawowy"/>
        <w:spacing w:line="240" w:lineRule="auto"/>
        <w:ind w:firstLine="708"/>
      </w:pPr>
      <w:r w:rsidRPr="00A37DA6">
        <w:t>Krajowy Zjazd Delegatów NSZZ „</w:t>
      </w:r>
      <w:r w:rsidR="008555E5" w:rsidRPr="00A37DA6">
        <w:t>Solidarność</w:t>
      </w:r>
      <w:r w:rsidRPr="00A37DA6">
        <w:t>”</w:t>
      </w:r>
      <w:r w:rsidR="00146323">
        <w:t>,</w:t>
      </w:r>
      <w:r w:rsidR="008555E5" w:rsidRPr="00A37DA6">
        <w:t xml:space="preserve"> </w:t>
      </w:r>
      <w:r w:rsidR="00146323">
        <w:t xml:space="preserve">działając </w:t>
      </w:r>
      <w:r w:rsidR="004B386A" w:rsidRPr="00A37DA6">
        <w:t xml:space="preserve">na </w:t>
      </w:r>
      <w:r w:rsidR="008555E5" w:rsidRPr="00A37DA6">
        <w:t xml:space="preserve">podstawie § 35 ust. </w:t>
      </w:r>
      <w:r w:rsidR="007D30C5" w:rsidRPr="00A37DA6">
        <w:t>7</w:t>
      </w:r>
      <w:r w:rsidR="008555E5" w:rsidRPr="00A37DA6">
        <w:t xml:space="preserve">, </w:t>
      </w:r>
      <w:r w:rsidR="00D8020B">
        <w:br/>
      </w:r>
      <w:r w:rsidR="008555E5" w:rsidRPr="00A37DA6">
        <w:t>§ 39 ust. 2 oraz § 52 Statutu</w:t>
      </w:r>
      <w:r w:rsidR="00146323">
        <w:t xml:space="preserve"> NSZZ „Solidarność”</w:t>
      </w:r>
      <w:r w:rsidR="00750169">
        <w:t>,</w:t>
      </w:r>
      <w:r w:rsidRPr="00A37DA6">
        <w:t xml:space="preserve"> </w:t>
      </w:r>
      <w:r w:rsidR="00146323">
        <w:t>określa</w:t>
      </w:r>
      <w:r w:rsidR="00146323" w:rsidRPr="00A37DA6">
        <w:t xml:space="preserve"> </w:t>
      </w:r>
      <w:r w:rsidR="00750169">
        <w:t>zasady wyboru</w:t>
      </w:r>
      <w:r w:rsidR="008555E5" w:rsidRPr="00A37DA6">
        <w:t xml:space="preserve"> </w:t>
      </w:r>
      <w:r w:rsidR="0025386D" w:rsidRPr="00A37DA6">
        <w:t>i</w:t>
      </w:r>
      <w:r w:rsidR="008555E5" w:rsidRPr="00A37DA6">
        <w:t xml:space="preserve"> odwoływa</w:t>
      </w:r>
      <w:r w:rsidR="00750169">
        <w:t>nia</w:t>
      </w:r>
      <w:r w:rsidR="008555E5" w:rsidRPr="00A37DA6">
        <w:t xml:space="preserve"> członków władz Związku</w:t>
      </w:r>
      <w:r w:rsidR="00971194">
        <w:t xml:space="preserve"> wymienionych w § 34 Statutu</w:t>
      </w:r>
      <w:r w:rsidR="008555E5" w:rsidRPr="00A37DA6">
        <w:t xml:space="preserve"> oraz przyczyny utraty członkostwa we władzach Związku:</w:t>
      </w:r>
    </w:p>
    <w:p w:rsidR="008555E5" w:rsidRPr="00A37DA6" w:rsidRDefault="008555E5" w:rsidP="0067405D">
      <w:pPr>
        <w:pStyle w:val="Tekstpodstawowy"/>
        <w:spacing w:line="240" w:lineRule="auto"/>
        <w:jc w:val="center"/>
        <w:rPr>
          <w:b/>
        </w:rPr>
      </w:pPr>
      <w:r w:rsidRPr="00A37DA6">
        <w:rPr>
          <w:b/>
        </w:rPr>
        <w:t>Podstawowe zasady wyborcze</w:t>
      </w:r>
    </w:p>
    <w:p w:rsidR="0067405D" w:rsidRDefault="0067405D" w:rsidP="0067405D">
      <w:pPr>
        <w:pStyle w:val="Tekstpodstawowy"/>
        <w:spacing w:line="240" w:lineRule="auto"/>
        <w:jc w:val="center"/>
        <w:rPr>
          <w:b/>
        </w:rPr>
      </w:pPr>
    </w:p>
    <w:p w:rsidR="008555E5" w:rsidRPr="00A37DA6" w:rsidRDefault="008555E5" w:rsidP="0067405D">
      <w:pPr>
        <w:pStyle w:val="Tekstpodstawowy"/>
        <w:spacing w:line="240" w:lineRule="auto"/>
        <w:jc w:val="center"/>
        <w:rPr>
          <w:b/>
        </w:rPr>
      </w:pPr>
      <w:r w:rsidRPr="00A37DA6">
        <w:rPr>
          <w:b/>
        </w:rPr>
        <w:t>§ 1</w:t>
      </w:r>
    </w:p>
    <w:p w:rsidR="008555E5" w:rsidRPr="00A37DA6" w:rsidRDefault="008555E5" w:rsidP="0067405D">
      <w:pPr>
        <w:jc w:val="both"/>
        <w:rPr>
          <w:color w:val="000000"/>
        </w:rPr>
      </w:pPr>
      <w:r w:rsidRPr="00A37DA6">
        <w:rPr>
          <w:color w:val="000000"/>
        </w:rPr>
        <w:t xml:space="preserve">Niniejszy paragraf określa </w:t>
      </w:r>
      <w:r w:rsidR="00C95A81" w:rsidRPr="00A37DA6">
        <w:rPr>
          <w:color w:val="000000"/>
        </w:rPr>
        <w:t>z</w:t>
      </w:r>
      <w:r w:rsidRPr="00A37DA6">
        <w:rPr>
          <w:color w:val="000000"/>
        </w:rPr>
        <w:t xml:space="preserve">asady wyborcze </w:t>
      </w:r>
      <w:r w:rsidR="0025386D" w:rsidRPr="00A37DA6">
        <w:rPr>
          <w:color w:val="000000"/>
        </w:rPr>
        <w:t>ujęte</w:t>
      </w:r>
      <w:r w:rsidRPr="00A37DA6">
        <w:rPr>
          <w:color w:val="000000"/>
        </w:rPr>
        <w:t xml:space="preserve"> w</w:t>
      </w:r>
      <w:r w:rsidR="0025386D" w:rsidRPr="00A37DA6">
        <w:rPr>
          <w:color w:val="000000"/>
        </w:rPr>
        <w:t xml:space="preserve"> postanowieniach</w:t>
      </w:r>
      <w:r w:rsidRPr="00A37DA6">
        <w:rPr>
          <w:color w:val="000000"/>
        </w:rPr>
        <w:t xml:space="preserve"> </w:t>
      </w:r>
      <w:r w:rsidRPr="00A37DA6">
        <w:t>§ 50 ust. 2 Statutu</w:t>
      </w:r>
      <w:r w:rsidR="00AD438B" w:rsidRPr="00A37DA6">
        <w:t xml:space="preserve"> NSZZ „Solidarność”</w:t>
      </w:r>
      <w:r w:rsidR="007D30C5" w:rsidRPr="00A37DA6">
        <w:t>:</w:t>
      </w:r>
    </w:p>
    <w:p w:rsidR="003E09C5" w:rsidRPr="00876972" w:rsidRDefault="003E09C5" w:rsidP="003E09C5">
      <w:pPr>
        <w:ind w:firstLine="540"/>
        <w:jc w:val="both"/>
        <w:rPr>
          <w:color w:val="000000"/>
        </w:rPr>
      </w:pPr>
      <w:r w:rsidRPr="00876972">
        <w:rPr>
          <w:color w:val="000000"/>
        </w:rPr>
        <w:t>1) kandydatem może być członek Związku spełniający jeden z następujących warunków:</w:t>
      </w:r>
    </w:p>
    <w:p w:rsidR="003E09C5" w:rsidRPr="00876972" w:rsidRDefault="003E09C5" w:rsidP="003E09C5">
      <w:pPr>
        <w:ind w:left="1260" w:hanging="360"/>
        <w:jc w:val="both"/>
        <w:rPr>
          <w:color w:val="000000"/>
        </w:rPr>
      </w:pPr>
      <w:r w:rsidRPr="00876972">
        <w:rPr>
          <w:color w:val="000000"/>
        </w:rPr>
        <w:t>a) będący członkiem władzy stanowiącej, która dokonuje wyboru, spełniający wszystkie wymogi określone w uchwale Krajowego Zjazdu Delegatów, legitymujący się co najmniej sześciomiesięcznym, nieprzerwanym okresem przynależności do Związku, bezpośrednio poprzedzającym wybór; powyższy okres przynależności nie dotyczy organizacji nowotworzonych z wyjątkiem powstałych w wyniku połączenia lub podziału organizacji już istniejących. Zarząd regionu może wyrazić zgodę na kandydowanie do władz podstawowej jednostki organizacyjnej Związku oraz jej wewnętrznych jednostek organizacyjnych osób niespełniających warunku sześciomiesięcznego, nieprzerwanego okresu przynależności do Związku bezpośrednio poprzedzającego wybór. Decyzja zarządu regionu jest ostateczna.</w:t>
      </w:r>
    </w:p>
    <w:p w:rsidR="001E38AF" w:rsidRDefault="00C95A81" w:rsidP="001E38AF">
      <w:pPr>
        <w:ind w:left="1260" w:hanging="360"/>
        <w:jc w:val="both"/>
        <w:rPr>
          <w:color w:val="000000"/>
        </w:rPr>
      </w:pPr>
      <w:r w:rsidRPr="00A37DA6">
        <w:rPr>
          <w:color w:val="000000"/>
        </w:rPr>
        <w:t xml:space="preserve">b) </w:t>
      </w:r>
      <w:r w:rsidR="008555E5" w:rsidRPr="00A37DA6">
        <w:rPr>
          <w:color w:val="000000"/>
        </w:rPr>
        <w:t xml:space="preserve">należący do </w:t>
      </w:r>
      <w:r w:rsidR="00E74229" w:rsidRPr="00A37DA6">
        <w:rPr>
          <w:color w:val="000000"/>
        </w:rPr>
        <w:t>jednostki organizacyjnej</w:t>
      </w:r>
      <w:r w:rsidR="008555E5" w:rsidRPr="00A37DA6">
        <w:rPr>
          <w:color w:val="000000"/>
        </w:rPr>
        <w:t>, której władza dokonuje wyboru,</w:t>
      </w:r>
      <w:r w:rsidR="001E38AF">
        <w:rPr>
          <w:color w:val="000000"/>
        </w:rPr>
        <w:t xml:space="preserve"> spełniający wszystkie wymogi określone w uchwale Krajowego Zjazdu Delegatów,</w:t>
      </w:r>
      <w:r w:rsidR="008555E5" w:rsidRPr="00A37DA6">
        <w:rPr>
          <w:color w:val="000000"/>
        </w:rPr>
        <w:t xml:space="preserve"> mogący wykazać się co najmniej pięcioletnim nieprzerwanym okresem przynależności do Związku, bezpośrednio poprzedzającym wybór oraz uzyskaniem pisemnego poparcia swojej kandydatury przez co najmniej 25% uprawnionych do głosowania, w określonym przez ordynację wyborczą ter</w:t>
      </w:r>
      <w:r w:rsidR="00A37DA6">
        <w:rPr>
          <w:color w:val="000000"/>
        </w:rPr>
        <w:t>minie;</w:t>
      </w:r>
    </w:p>
    <w:p w:rsidR="001E38AF" w:rsidRDefault="001E38AF" w:rsidP="001E38AF">
      <w:pPr>
        <w:jc w:val="both"/>
        <w:rPr>
          <w:color w:val="000000"/>
        </w:rPr>
      </w:pPr>
      <w:r>
        <w:rPr>
          <w:color w:val="000000"/>
        </w:rPr>
        <w:t xml:space="preserve">         2) kandydat na następujące funkcje związkowe:</w:t>
      </w:r>
    </w:p>
    <w:p w:rsidR="001E38AF" w:rsidRDefault="001E38AF" w:rsidP="001E38AF">
      <w:pPr>
        <w:numPr>
          <w:ilvl w:val="0"/>
          <w:numId w:val="38"/>
        </w:numPr>
        <w:jc w:val="both"/>
        <w:rPr>
          <w:color w:val="000000"/>
        </w:rPr>
      </w:pPr>
      <w:r>
        <w:rPr>
          <w:color w:val="000000"/>
        </w:rPr>
        <w:t>delegata do władzy stanowiącej, wymienionej w § 34 ust. 2 punkty od 3 do 7 Statutu NSZZ „Solidarność”,</w:t>
      </w:r>
    </w:p>
    <w:p w:rsidR="001E38AF" w:rsidRDefault="001E38AF" w:rsidP="001E38AF">
      <w:pPr>
        <w:numPr>
          <w:ilvl w:val="0"/>
          <w:numId w:val="38"/>
        </w:numPr>
        <w:jc w:val="both"/>
        <w:rPr>
          <w:color w:val="000000"/>
        </w:rPr>
      </w:pPr>
      <w:r>
        <w:rPr>
          <w:color w:val="000000"/>
        </w:rPr>
        <w:t>członka władzy wykonawczej, wymienionej w § 34 ust. 3 punkty od 3 do 7 Statutu NSZZ „Solidarność”,</w:t>
      </w:r>
    </w:p>
    <w:p w:rsidR="001E38AF" w:rsidRDefault="001E38AF" w:rsidP="001E38AF">
      <w:pPr>
        <w:numPr>
          <w:ilvl w:val="0"/>
          <w:numId w:val="38"/>
        </w:numPr>
        <w:jc w:val="both"/>
        <w:rPr>
          <w:color w:val="000000"/>
        </w:rPr>
      </w:pPr>
      <w:r>
        <w:rPr>
          <w:color w:val="000000"/>
        </w:rPr>
        <w:t>członka władzy kontrolnej, wymienionej w § 34 ust. 5 punkty od 3 do 7 Statutu NSZZ „Solidarność”,</w:t>
      </w:r>
    </w:p>
    <w:p w:rsidR="003E09C5" w:rsidRPr="003E09C5" w:rsidRDefault="003E09C5" w:rsidP="003E09C5">
      <w:pPr>
        <w:numPr>
          <w:ilvl w:val="0"/>
          <w:numId w:val="38"/>
        </w:numPr>
        <w:contextualSpacing/>
        <w:jc w:val="both"/>
        <w:rPr>
          <w:color w:val="000000"/>
        </w:rPr>
      </w:pPr>
      <w:r w:rsidRPr="00876972">
        <w:rPr>
          <w:color w:val="000000"/>
        </w:rPr>
        <w:t>przewodniczącego podstawowej jednostki organizacyjnej Związku</w:t>
      </w:r>
      <w:r>
        <w:rPr>
          <w:color w:val="000000"/>
        </w:rPr>
        <w:t>,</w:t>
      </w:r>
    </w:p>
    <w:p w:rsidR="001E38AF" w:rsidRPr="00A37DA6" w:rsidRDefault="001E38AF" w:rsidP="001E38AF">
      <w:pPr>
        <w:ind w:left="1065"/>
        <w:jc w:val="both"/>
        <w:rPr>
          <w:color w:val="000000"/>
        </w:rPr>
      </w:pPr>
      <w:r>
        <w:rPr>
          <w:color w:val="000000"/>
        </w:rPr>
        <w:t>ma obowiązek dołączyć do zgłoszenia ankietę osobową, zatwierdzoną uchwałą Komisji Krajowej NSZZ „Solidarność”, wypełnioną zgodnie ze stanem faktycznym,</w:t>
      </w:r>
    </w:p>
    <w:p w:rsidR="008555E5" w:rsidRPr="00A37DA6" w:rsidRDefault="001E38AF" w:rsidP="0067405D">
      <w:pPr>
        <w:ind w:firstLine="540"/>
        <w:rPr>
          <w:color w:val="000000"/>
        </w:rPr>
      </w:pPr>
      <w:r>
        <w:rPr>
          <w:color w:val="000000"/>
        </w:rPr>
        <w:t>3</w:t>
      </w:r>
      <w:r w:rsidR="007D30C5" w:rsidRPr="00A37DA6">
        <w:rPr>
          <w:color w:val="000000"/>
        </w:rPr>
        <w:t xml:space="preserve">) </w:t>
      </w:r>
      <w:r w:rsidR="008555E5" w:rsidRPr="00A37DA6">
        <w:rPr>
          <w:color w:val="000000"/>
        </w:rPr>
        <w:t>głosowanie odbywa się w sposób tajny,</w:t>
      </w:r>
    </w:p>
    <w:p w:rsidR="008555E5" w:rsidRPr="00A37DA6" w:rsidRDefault="001E38AF" w:rsidP="0067405D">
      <w:pPr>
        <w:ind w:left="540"/>
        <w:rPr>
          <w:color w:val="000000"/>
        </w:rPr>
      </w:pPr>
      <w:r>
        <w:rPr>
          <w:color w:val="000000"/>
        </w:rPr>
        <w:t>4</w:t>
      </w:r>
      <w:r w:rsidR="007D30C5" w:rsidRPr="00A37DA6">
        <w:rPr>
          <w:color w:val="000000"/>
        </w:rPr>
        <w:t xml:space="preserve">) </w:t>
      </w:r>
      <w:r w:rsidR="008555E5" w:rsidRPr="00A37DA6">
        <w:rPr>
          <w:color w:val="000000"/>
        </w:rPr>
        <w:t>wyborcy przysługuje jeden głos,</w:t>
      </w:r>
    </w:p>
    <w:p w:rsidR="008555E5" w:rsidRPr="00A37DA6" w:rsidRDefault="001E38AF" w:rsidP="0067405D">
      <w:pPr>
        <w:ind w:left="540"/>
        <w:rPr>
          <w:color w:val="000000"/>
        </w:rPr>
      </w:pPr>
      <w:r>
        <w:rPr>
          <w:color w:val="000000"/>
        </w:rPr>
        <w:t>5</w:t>
      </w:r>
      <w:r w:rsidR="007D30C5" w:rsidRPr="00A37DA6">
        <w:rPr>
          <w:color w:val="000000"/>
        </w:rPr>
        <w:t xml:space="preserve">) </w:t>
      </w:r>
      <w:r w:rsidR="008555E5" w:rsidRPr="00A37DA6">
        <w:rPr>
          <w:color w:val="000000"/>
        </w:rPr>
        <w:t>głosować można tylko osobiście,</w:t>
      </w:r>
    </w:p>
    <w:p w:rsidR="008555E5" w:rsidRPr="00A37DA6" w:rsidRDefault="001E38AF" w:rsidP="0067405D">
      <w:pPr>
        <w:tabs>
          <w:tab w:val="num" w:pos="993"/>
        </w:tabs>
        <w:ind w:left="540"/>
        <w:rPr>
          <w:color w:val="000000"/>
        </w:rPr>
      </w:pPr>
      <w:r>
        <w:rPr>
          <w:color w:val="000000"/>
        </w:rPr>
        <w:t>6</w:t>
      </w:r>
      <w:r w:rsidR="007D30C5" w:rsidRPr="00A37DA6">
        <w:rPr>
          <w:color w:val="000000"/>
        </w:rPr>
        <w:t xml:space="preserve">) </w:t>
      </w:r>
      <w:r w:rsidR="008555E5" w:rsidRPr="00A37DA6">
        <w:rPr>
          <w:color w:val="000000"/>
        </w:rPr>
        <w:t>głosuje się na poszczególnych kandydatów,</w:t>
      </w:r>
    </w:p>
    <w:p w:rsidR="008555E5" w:rsidRPr="00A37DA6" w:rsidRDefault="001E38AF" w:rsidP="0067405D">
      <w:pPr>
        <w:tabs>
          <w:tab w:val="num" w:pos="993"/>
        </w:tabs>
        <w:ind w:left="900" w:hanging="360"/>
        <w:jc w:val="both"/>
        <w:rPr>
          <w:color w:val="000000"/>
        </w:rPr>
      </w:pPr>
      <w:r>
        <w:rPr>
          <w:color w:val="000000"/>
        </w:rPr>
        <w:lastRenderedPageBreak/>
        <w:t>7</w:t>
      </w:r>
      <w:r w:rsidR="007D30C5" w:rsidRPr="00A37DA6">
        <w:rPr>
          <w:color w:val="000000"/>
        </w:rPr>
        <w:t xml:space="preserve">) </w:t>
      </w:r>
      <w:r w:rsidR="008555E5" w:rsidRPr="00A37DA6">
        <w:rPr>
          <w:color w:val="000000"/>
        </w:rPr>
        <w:t xml:space="preserve">wybory są ważne, gdy wzięła w nich udział co </w:t>
      </w:r>
      <w:r w:rsidR="00C95A81" w:rsidRPr="00A37DA6">
        <w:rPr>
          <w:color w:val="000000"/>
        </w:rPr>
        <w:t xml:space="preserve">najmniej połowa uprawnionych do </w:t>
      </w:r>
      <w:r w:rsidR="008555E5" w:rsidRPr="00A37DA6">
        <w:rPr>
          <w:color w:val="000000"/>
        </w:rPr>
        <w:t>głosowania,</w:t>
      </w:r>
    </w:p>
    <w:p w:rsidR="008555E5" w:rsidRPr="00A37DA6" w:rsidRDefault="001E38AF" w:rsidP="0067405D">
      <w:pPr>
        <w:tabs>
          <w:tab w:val="num" w:pos="993"/>
        </w:tabs>
        <w:ind w:left="900" w:hanging="360"/>
        <w:jc w:val="both"/>
        <w:rPr>
          <w:color w:val="000000"/>
        </w:rPr>
      </w:pPr>
      <w:r>
        <w:rPr>
          <w:color w:val="000000"/>
        </w:rPr>
        <w:t>8</w:t>
      </w:r>
      <w:r w:rsidR="007D30C5" w:rsidRPr="00A37DA6">
        <w:rPr>
          <w:color w:val="000000"/>
        </w:rPr>
        <w:t xml:space="preserve">) </w:t>
      </w:r>
      <w:r w:rsidR="008555E5" w:rsidRPr="00A37DA6">
        <w:rPr>
          <w:color w:val="000000"/>
        </w:rPr>
        <w:t>do wyboru konieczne jest uzyskanie przez kandydata więcej niż połowy ważnie oddanych głosów, z tym, że głosów ważnych musi być więcej niż głosów</w:t>
      </w:r>
      <w:r w:rsidR="00A37DA6">
        <w:rPr>
          <w:color w:val="000000"/>
        </w:rPr>
        <w:t xml:space="preserve"> </w:t>
      </w:r>
      <w:r w:rsidR="008555E5" w:rsidRPr="00A37DA6">
        <w:rPr>
          <w:color w:val="000000"/>
        </w:rPr>
        <w:t>nieważnych.</w:t>
      </w:r>
    </w:p>
    <w:p w:rsidR="0067405D" w:rsidRDefault="0067405D" w:rsidP="0067405D">
      <w:pPr>
        <w:tabs>
          <w:tab w:val="num" w:pos="993"/>
        </w:tabs>
        <w:ind w:left="181"/>
        <w:jc w:val="center"/>
        <w:rPr>
          <w:b/>
        </w:rPr>
      </w:pPr>
    </w:p>
    <w:p w:rsidR="00B707F0" w:rsidRDefault="00B707F0" w:rsidP="0067405D">
      <w:pPr>
        <w:tabs>
          <w:tab w:val="num" w:pos="993"/>
        </w:tabs>
        <w:ind w:left="181"/>
        <w:jc w:val="center"/>
        <w:rPr>
          <w:b/>
        </w:rPr>
      </w:pPr>
    </w:p>
    <w:p w:rsidR="00B707F0" w:rsidRDefault="00B707F0" w:rsidP="0067405D">
      <w:pPr>
        <w:tabs>
          <w:tab w:val="num" w:pos="993"/>
        </w:tabs>
        <w:ind w:left="181"/>
        <w:jc w:val="center"/>
        <w:rPr>
          <w:b/>
        </w:rPr>
      </w:pPr>
    </w:p>
    <w:p w:rsidR="008555E5" w:rsidRPr="00A37DA6" w:rsidRDefault="008555E5" w:rsidP="0067405D">
      <w:pPr>
        <w:tabs>
          <w:tab w:val="num" w:pos="993"/>
        </w:tabs>
        <w:ind w:left="181"/>
        <w:jc w:val="center"/>
        <w:rPr>
          <w:b/>
          <w:color w:val="000000"/>
        </w:rPr>
      </w:pPr>
      <w:r w:rsidRPr="00A37DA6">
        <w:rPr>
          <w:b/>
        </w:rPr>
        <w:t>§ 2</w:t>
      </w:r>
    </w:p>
    <w:p w:rsidR="008555E5" w:rsidRPr="00A37DA6" w:rsidRDefault="008555E5" w:rsidP="0067405D">
      <w:pPr>
        <w:pStyle w:val="Tekstpodstawowy"/>
        <w:numPr>
          <w:ilvl w:val="0"/>
          <w:numId w:val="5"/>
        </w:numPr>
        <w:spacing w:line="240" w:lineRule="auto"/>
        <w:rPr>
          <w:color w:val="000000"/>
        </w:rPr>
      </w:pPr>
      <w:r w:rsidRPr="00A37DA6">
        <w:rPr>
          <w:color w:val="000000"/>
        </w:rPr>
        <w:t xml:space="preserve">Wszystkie władze Związku pochodzą z wyborów bezpośrednich z zastrzeżeniem postanowień </w:t>
      </w:r>
      <w:r w:rsidR="00C95A81" w:rsidRPr="00A37DA6">
        <w:rPr>
          <w:color w:val="000000"/>
        </w:rPr>
        <w:t>§§ 35 i 39 Statutu</w:t>
      </w:r>
      <w:r w:rsidR="00AD438B" w:rsidRPr="00A37DA6">
        <w:t xml:space="preserve"> NSZZ „Solidarność”</w:t>
      </w:r>
      <w:r w:rsidR="00C95A81" w:rsidRPr="00A37DA6">
        <w:rPr>
          <w:color w:val="000000"/>
        </w:rPr>
        <w:t>.</w:t>
      </w:r>
    </w:p>
    <w:p w:rsidR="008555E5" w:rsidRPr="00A37DA6" w:rsidRDefault="008555E5" w:rsidP="0067405D">
      <w:pPr>
        <w:pStyle w:val="Tekstpodstawowy"/>
        <w:numPr>
          <w:ilvl w:val="0"/>
          <w:numId w:val="5"/>
        </w:numPr>
        <w:spacing w:line="240" w:lineRule="auto"/>
        <w:rPr>
          <w:color w:val="000000"/>
        </w:rPr>
      </w:pPr>
      <w:r w:rsidRPr="00A37DA6">
        <w:rPr>
          <w:color w:val="000000"/>
        </w:rPr>
        <w:t>Za wybory bezpośrednie uważa się wybory władzy wykonawczej i władzy kontrolnej, przeprowadzone przez daną władzę stanowiącą.</w:t>
      </w:r>
    </w:p>
    <w:p w:rsidR="008555E5" w:rsidRPr="00A37DA6" w:rsidRDefault="008555E5" w:rsidP="0067405D">
      <w:pPr>
        <w:pStyle w:val="Tekstpodstawowy"/>
        <w:numPr>
          <w:ilvl w:val="0"/>
          <w:numId w:val="5"/>
        </w:numPr>
        <w:spacing w:line="240" w:lineRule="auto"/>
      </w:pPr>
      <w:r w:rsidRPr="00A37DA6">
        <w:t>W szczególnych przypadkach – za zgodą zarządu regionu lub uprawnionej przez niego regionalnej komisji wyborczej – wybory władzy wykonawczej i kontrolnej podstawowych jednostek organizacyjnych Związku, mogą być przeprowadzone poza miejscem obrad zakładowego</w:t>
      </w:r>
      <w:r w:rsidR="00AD438B" w:rsidRPr="00A37DA6">
        <w:t xml:space="preserve"> lub </w:t>
      </w:r>
      <w:r w:rsidR="00A74690" w:rsidRPr="00A37DA6">
        <w:t>międzyzakładowego</w:t>
      </w:r>
      <w:r w:rsidRPr="00A37DA6">
        <w:t xml:space="preserve"> zebrania członków</w:t>
      </w:r>
      <w:r w:rsidR="00A74690" w:rsidRPr="00A37DA6">
        <w:t xml:space="preserve"> lub delegatów</w:t>
      </w:r>
      <w:r w:rsidRPr="00A37DA6">
        <w:t xml:space="preserve">. Wybory poza zebraniem </w:t>
      </w:r>
      <w:r w:rsidR="00A74690" w:rsidRPr="00A37DA6">
        <w:t xml:space="preserve">tzw. </w:t>
      </w:r>
      <w:r w:rsidRPr="00A37DA6">
        <w:t xml:space="preserve">z </w:t>
      </w:r>
      <w:r w:rsidR="00A74690" w:rsidRPr="00A37DA6">
        <w:t>urną</w:t>
      </w:r>
      <w:r w:rsidRPr="00A37DA6">
        <w:t xml:space="preserve"> muszą spełniać następujące wymogi:</w:t>
      </w:r>
    </w:p>
    <w:p w:rsidR="008555E5" w:rsidRPr="00A37DA6" w:rsidRDefault="008555E5" w:rsidP="0067405D">
      <w:pPr>
        <w:numPr>
          <w:ilvl w:val="0"/>
          <w:numId w:val="1"/>
        </w:numPr>
        <w:jc w:val="both"/>
      </w:pPr>
      <w:r w:rsidRPr="00A37DA6">
        <w:t>wniosek komisji zakładowej</w:t>
      </w:r>
      <w:r w:rsidR="00A74690" w:rsidRPr="00A37DA6">
        <w:t xml:space="preserve"> lub międzyzakładowej</w:t>
      </w:r>
      <w:r w:rsidRPr="00A37DA6">
        <w:t xml:space="preserve"> wraz z uzasadnieniem</w:t>
      </w:r>
      <w:r w:rsidR="00AC2E0B" w:rsidRPr="00A37DA6">
        <w:t xml:space="preserve">, </w:t>
      </w:r>
      <w:r w:rsidR="00A37DA6">
        <w:br/>
      </w:r>
      <w:r w:rsidR="00AC2E0B" w:rsidRPr="00A37DA6">
        <w:t>o przeprowadzenie wyborów z urną,</w:t>
      </w:r>
      <w:r w:rsidRPr="00A37DA6">
        <w:t xml:space="preserve"> musi uzyskać akceptację zarządu regionu lub regionalnej komisji wyborczej;</w:t>
      </w:r>
    </w:p>
    <w:p w:rsidR="008555E5" w:rsidRPr="00A37DA6" w:rsidRDefault="00AC2E0B" w:rsidP="0067405D">
      <w:pPr>
        <w:numPr>
          <w:ilvl w:val="0"/>
          <w:numId w:val="1"/>
        </w:numPr>
        <w:jc w:val="both"/>
      </w:pPr>
      <w:r w:rsidRPr="00A37DA6">
        <w:t>wniosek musi zawierać</w:t>
      </w:r>
      <w:r w:rsidR="00A74690" w:rsidRPr="00A37DA6">
        <w:t xml:space="preserve"> dokładn</w:t>
      </w:r>
      <w:r w:rsidRPr="00A37DA6">
        <w:t>e</w:t>
      </w:r>
      <w:r w:rsidR="008555E5" w:rsidRPr="00A37DA6">
        <w:t xml:space="preserve"> termin</w:t>
      </w:r>
      <w:r w:rsidRPr="00A37DA6">
        <w:t>y</w:t>
      </w:r>
      <w:r w:rsidR="00A74690" w:rsidRPr="00A37DA6">
        <w:t>,</w:t>
      </w:r>
      <w:r w:rsidR="008555E5" w:rsidRPr="00A37DA6">
        <w:t xml:space="preserve"> w tym dni i godziny</w:t>
      </w:r>
      <w:r w:rsidR="00A74690" w:rsidRPr="00A37DA6">
        <w:t>,</w:t>
      </w:r>
      <w:r w:rsidR="008555E5" w:rsidRPr="00A37DA6">
        <w:t xml:space="preserve"> przeprowadzenia wyborów;</w:t>
      </w:r>
    </w:p>
    <w:p w:rsidR="008555E5" w:rsidRPr="00A37DA6" w:rsidRDefault="008555E5" w:rsidP="0067405D">
      <w:pPr>
        <w:numPr>
          <w:ilvl w:val="0"/>
          <w:numId w:val="1"/>
        </w:numPr>
        <w:jc w:val="both"/>
      </w:pPr>
      <w:r w:rsidRPr="00A37DA6">
        <w:t xml:space="preserve">przy każdej urnie </w:t>
      </w:r>
      <w:r w:rsidR="00AC2E0B" w:rsidRPr="00A37DA6">
        <w:t xml:space="preserve">musi być stale obecnych, </w:t>
      </w:r>
      <w:r w:rsidRPr="00A37DA6">
        <w:t xml:space="preserve">co najmniej dwóch członków komisji skrutacyjnej; </w:t>
      </w:r>
    </w:p>
    <w:p w:rsidR="008555E5" w:rsidRPr="00A37DA6" w:rsidRDefault="00AC2E0B" w:rsidP="0067405D">
      <w:pPr>
        <w:numPr>
          <w:ilvl w:val="0"/>
          <w:numId w:val="1"/>
        </w:numPr>
        <w:jc w:val="both"/>
      </w:pPr>
      <w:r w:rsidRPr="00A37DA6">
        <w:t xml:space="preserve">każdy </w:t>
      </w:r>
      <w:r w:rsidR="008555E5" w:rsidRPr="00A37DA6">
        <w:t>uprawnion</w:t>
      </w:r>
      <w:r w:rsidRPr="00A37DA6">
        <w:t>y</w:t>
      </w:r>
      <w:r w:rsidR="008555E5" w:rsidRPr="00A37DA6">
        <w:t xml:space="preserve"> do głosowania </w:t>
      </w:r>
      <w:r w:rsidRPr="00A37DA6">
        <w:t>pisemnie potwierdza:</w:t>
      </w:r>
    </w:p>
    <w:p w:rsidR="008555E5" w:rsidRPr="00A37DA6" w:rsidRDefault="0025386D" w:rsidP="0067405D">
      <w:pPr>
        <w:numPr>
          <w:ilvl w:val="1"/>
          <w:numId w:val="1"/>
        </w:numPr>
        <w:jc w:val="both"/>
      </w:pPr>
      <w:r w:rsidRPr="00A37DA6">
        <w:t xml:space="preserve">fakt </w:t>
      </w:r>
      <w:r w:rsidR="008555E5" w:rsidRPr="00A37DA6">
        <w:t>pobrania karty do głosowania</w:t>
      </w:r>
    </w:p>
    <w:p w:rsidR="008555E5" w:rsidRPr="00A37DA6" w:rsidRDefault="0025386D" w:rsidP="0067405D">
      <w:pPr>
        <w:numPr>
          <w:ilvl w:val="1"/>
          <w:numId w:val="1"/>
        </w:numPr>
        <w:jc w:val="both"/>
      </w:pPr>
      <w:r w:rsidRPr="00A37DA6">
        <w:t xml:space="preserve">fakt </w:t>
      </w:r>
      <w:r w:rsidR="008555E5" w:rsidRPr="00A37DA6">
        <w:t xml:space="preserve">oddania głosu </w:t>
      </w:r>
      <w:r w:rsidR="00C75946" w:rsidRPr="00A37DA6">
        <w:t xml:space="preserve">tj. </w:t>
      </w:r>
      <w:r w:rsidR="008555E5" w:rsidRPr="00A37DA6">
        <w:t>wrzucenia karty do urny;</w:t>
      </w:r>
    </w:p>
    <w:p w:rsidR="008555E5" w:rsidRPr="00A37DA6" w:rsidRDefault="008555E5" w:rsidP="0067405D">
      <w:pPr>
        <w:numPr>
          <w:ilvl w:val="0"/>
          <w:numId w:val="1"/>
        </w:numPr>
        <w:jc w:val="both"/>
      </w:pPr>
      <w:r w:rsidRPr="00A37DA6">
        <w:t>po zakończeniu głosowania</w:t>
      </w:r>
      <w:r w:rsidR="00AC2E0B" w:rsidRPr="00A37DA6">
        <w:t xml:space="preserve"> i obliczeniu głosów, komisja skrutacyjna sporządza protokół</w:t>
      </w:r>
      <w:r w:rsidRPr="00A37DA6">
        <w:t>;</w:t>
      </w:r>
    </w:p>
    <w:p w:rsidR="008555E5" w:rsidRDefault="008555E5" w:rsidP="0067405D">
      <w:pPr>
        <w:numPr>
          <w:ilvl w:val="0"/>
          <w:numId w:val="1"/>
        </w:numPr>
        <w:jc w:val="both"/>
      </w:pPr>
      <w:r w:rsidRPr="00A37DA6">
        <w:t>wybory muszą być nadzorowane przez regionalną komisję wyborczą.</w:t>
      </w:r>
    </w:p>
    <w:p w:rsidR="00AF53B6" w:rsidRPr="00A37DA6" w:rsidRDefault="00AF53B6" w:rsidP="00AF53B6">
      <w:pPr>
        <w:ind w:left="360" w:hanging="360"/>
        <w:jc w:val="both"/>
      </w:pPr>
      <w:r w:rsidRPr="00AF53B6">
        <w:t xml:space="preserve">3a. </w:t>
      </w:r>
      <w:r>
        <w:tab/>
      </w:r>
      <w:r w:rsidR="00636E2D" w:rsidRPr="00636E2D">
        <w:t>W szczególnych przypadkach – za zgodą zarządu regionu lub uprawnionej przez niego regionalnej komisji wyborczej – wybory władz w podstawowych jednostkach organizacyjnych Związku mogą być przeprowadzone przy wykorzystaniu środków bezpośredniego porozumiewania się na odległość. Zasady oraz sposób przeprowadzania wyborów w tym trybie określa uchwała Komisji Krajowej.</w:t>
      </w:r>
    </w:p>
    <w:p w:rsidR="008555E5" w:rsidRPr="00A37DA6" w:rsidRDefault="008555E5" w:rsidP="0067405D">
      <w:pPr>
        <w:numPr>
          <w:ilvl w:val="0"/>
          <w:numId w:val="5"/>
        </w:numPr>
        <w:jc w:val="both"/>
      </w:pPr>
      <w:r w:rsidRPr="00A37DA6">
        <w:rPr>
          <w:color w:val="000000"/>
        </w:rPr>
        <w:t xml:space="preserve">Wybory władzy wykonawczej terenowej organizacji międzyzakładowej, o której mowa </w:t>
      </w:r>
      <w:r w:rsidR="00A37DA6">
        <w:rPr>
          <w:color w:val="000000"/>
        </w:rPr>
        <w:br/>
      </w:r>
      <w:r w:rsidRPr="00A37DA6">
        <w:rPr>
          <w:color w:val="000000"/>
        </w:rPr>
        <w:t>w</w:t>
      </w:r>
      <w:r w:rsidR="0025386D" w:rsidRPr="00A37DA6">
        <w:rPr>
          <w:color w:val="000000"/>
        </w:rPr>
        <w:t xml:space="preserve"> postanowieniach</w:t>
      </w:r>
      <w:r w:rsidRPr="00A37DA6">
        <w:rPr>
          <w:color w:val="000000"/>
        </w:rPr>
        <w:t xml:space="preserve"> </w:t>
      </w:r>
      <w:r w:rsidRPr="00A37DA6">
        <w:t>§ 19 ust. 5 Statutu</w:t>
      </w:r>
      <w:r w:rsidR="00C75946" w:rsidRPr="00A37DA6">
        <w:t xml:space="preserve"> NSZZ „Solidarność”</w:t>
      </w:r>
      <w:r w:rsidRPr="00A37DA6">
        <w:t>, mogą być przeprowadzone</w:t>
      </w:r>
      <w:r w:rsidR="00C75946" w:rsidRPr="00A37DA6">
        <w:t>,</w:t>
      </w:r>
      <w:r w:rsidRPr="00A37DA6">
        <w:t xml:space="preserve"> zgodnie z postanowieniami § 35 ust. </w:t>
      </w:r>
      <w:r w:rsidR="00C27FF8" w:rsidRPr="00A37DA6">
        <w:t>7</w:t>
      </w:r>
      <w:r w:rsidRPr="00A37DA6">
        <w:t xml:space="preserve"> Statutu</w:t>
      </w:r>
      <w:r w:rsidR="00C75946" w:rsidRPr="00A37DA6">
        <w:t xml:space="preserve"> NSZZ „Solidarność”</w:t>
      </w:r>
      <w:r w:rsidRPr="00A37DA6">
        <w:t xml:space="preserve">, przez właściwy zarząd regionu. W organizacjach tych kandydatami do władzy wykonawczej mogą być członkowie innej podstawowej jednostki organizacyjnej Związku. Szczegółowe zasady wyboru tych władz określa </w:t>
      </w:r>
      <w:r w:rsidR="0025386D" w:rsidRPr="00A37DA6">
        <w:t>odrębna u</w:t>
      </w:r>
      <w:r w:rsidRPr="00A37DA6">
        <w:t>chwała K</w:t>
      </w:r>
      <w:r w:rsidR="00F42956">
        <w:t xml:space="preserve">rajowego </w:t>
      </w:r>
      <w:r w:rsidRPr="00A37DA6">
        <w:t>Z</w:t>
      </w:r>
      <w:r w:rsidR="00F42956">
        <w:t>jazdu</w:t>
      </w:r>
      <w:r w:rsidRPr="00A37DA6">
        <w:t xml:space="preserve"> D</w:t>
      </w:r>
      <w:r w:rsidR="00F42956">
        <w:t>elegatów</w:t>
      </w:r>
      <w:r w:rsidRPr="00A37DA6">
        <w:t>.</w:t>
      </w:r>
    </w:p>
    <w:p w:rsidR="002E6566" w:rsidRPr="00A37DA6" w:rsidRDefault="008555E5" w:rsidP="0067405D">
      <w:pPr>
        <w:numPr>
          <w:ilvl w:val="0"/>
          <w:numId w:val="5"/>
        </w:numPr>
        <w:jc w:val="both"/>
      </w:pPr>
      <w:r w:rsidRPr="00A37DA6">
        <w:t xml:space="preserve">Wybory delegatów wchodzących w skład władzy stanowiącej, o których mowa </w:t>
      </w:r>
      <w:r w:rsidR="00A37DA6">
        <w:br/>
      </w:r>
      <w:r w:rsidRPr="00A37DA6">
        <w:t xml:space="preserve">w </w:t>
      </w:r>
      <w:r w:rsidR="0025386D" w:rsidRPr="00A37DA6">
        <w:t xml:space="preserve">postanowieniach </w:t>
      </w:r>
      <w:r w:rsidRPr="00A37DA6">
        <w:t>§ 39 Statutu</w:t>
      </w:r>
      <w:r w:rsidR="00C75946" w:rsidRPr="00A37DA6">
        <w:t xml:space="preserve"> NSZZ „Solidarność”</w:t>
      </w:r>
      <w:r w:rsidRPr="00A37DA6">
        <w:t xml:space="preserve">, przeprowadza się w okręgach wyborczych. Liczbę miejsc mandatowych we władzy stanowiącej, przypadających poszczególnym okręgom wyborczym, określa </w:t>
      </w:r>
      <w:r w:rsidR="0025386D" w:rsidRPr="00A37DA6">
        <w:t>na podstawie liczby członków Związku</w:t>
      </w:r>
      <w:r w:rsidR="00A37DA6">
        <w:br/>
      </w:r>
      <w:r w:rsidR="0025386D" w:rsidRPr="00A37DA6">
        <w:t xml:space="preserve"> </w:t>
      </w:r>
      <w:r w:rsidRPr="00A37DA6">
        <w:t xml:space="preserve">– z zachowaniem zasady proporcjonalności – władza wykonawcza danej </w:t>
      </w:r>
      <w:r w:rsidR="00C27FF8" w:rsidRPr="00A37DA6">
        <w:t>jednostki organizacyjnej</w:t>
      </w:r>
      <w:r w:rsidRPr="00A37DA6">
        <w:t xml:space="preserve"> Związku. Władz</w:t>
      </w:r>
      <w:r w:rsidR="00C75946" w:rsidRPr="00A37DA6">
        <w:t>a</w:t>
      </w:r>
      <w:r w:rsidRPr="00A37DA6">
        <w:t xml:space="preserve"> ta określa też minimalną wielkość okręgu</w:t>
      </w:r>
      <w:r w:rsidR="00C75946" w:rsidRPr="00A37DA6">
        <w:t>.</w:t>
      </w:r>
      <w:r w:rsidRPr="00A37DA6">
        <w:t xml:space="preserve"> </w:t>
      </w:r>
      <w:r w:rsidR="00C27FF8" w:rsidRPr="00A37DA6">
        <w:t>Jednostki organizacyjne</w:t>
      </w:r>
      <w:r w:rsidRPr="00A37DA6">
        <w:t xml:space="preserve"> Związku</w:t>
      </w:r>
      <w:r w:rsidR="00C27FF8" w:rsidRPr="00A37DA6">
        <w:t>,</w:t>
      </w:r>
      <w:r w:rsidRPr="00A37DA6">
        <w:t xml:space="preserve"> niespełniające warunku minimalnego okręgu, mogą wybierać delegatów w wyborach pośrednich w okręgach łączonych. Okręgi łączone tworzą </w:t>
      </w:r>
      <w:r w:rsidR="00C27FF8" w:rsidRPr="00A37DA6">
        <w:t xml:space="preserve">jednostki </w:t>
      </w:r>
      <w:r w:rsidR="00C27FF8" w:rsidRPr="00A37DA6">
        <w:lastRenderedPageBreak/>
        <w:t>organizacyjne</w:t>
      </w:r>
      <w:r w:rsidRPr="00A37DA6">
        <w:t>, które wspólnie spełniają warunek okręgu minimalnego</w:t>
      </w:r>
      <w:r w:rsidR="00A50380" w:rsidRPr="00A37DA6">
        <w:t>, reprez</w:t>
      </w:r>
      <w:r w:rsidR="002E6566" w:rsidRPr="00A37DA6">
        <w:t>entowane przez elektorów, wybranych przez jednostki organizacyjne Związku, tworzące ten okręg</w:t>
      </w:r>
      <w:r w:rsidR="00D8020B">
        <w:t>.</w:t>
      </w:r>
    </w:p>
    <w:p w:rsidR="0025386D" w:rsidRPr="00A37DA6" w:rsidRDefault="002E6566" w:rsidP="0067405D">
      <w:pPr>
        <w:pStyle w:val="Tekstpodstawowywcity"/>
        <w:ind w:left="363" w:hanging="357"/>
        <w:rPr>
          <w:rFonts w:ascii="Times New Roman" w:hAnsi="Times New Roman"/>
          <w:sz w:val="24"/>
          <w:szCs w:val="24"/>
        </w:rPr>
      </w:pPr>
      <w:r w:rsidRPr="00A37DA6">
        <w:rPr>
          <w:rFonts w:ascii="Times New Roman" w:hAnsi="Times New Roman"/>
          <w:sz w:val="24"/>
          <w:szCs w:val="24"/>
        </w:rPr>
        <w:t xml:space="preserve">6. </w:t>
      </w:r>
      <w:r w:rsidR="0025386D" w:rsidRPr="00A37DA6">
        <w:rPr>
          <w:rFonts w:ascii="Times New Roman" w:hAnsi="Times New Roman"/>
          <w:sz w:val="24"/>
          <w:szCs w:val="24"/>
        </w:rPr>
        <w:tab/>
        <w:t>Wewnętrzne jednostki organizacyjne podstawowych jednostek organizacyjnych Związ</w:t>
      </w:r>
      <w:r w:rsidR="0026189F" w:rsidRPr="00A37DA6">
        <w:rPr>
          <w:rFonts w:ascii="Times New Roman" w:hAnsi="Times New Roman"/>
          <w:sz w:val="24"/>
          <w:szCs w:val="24"/>
        </w:rPr>
        <w:t>ku, działające na terenie</w:t>
      </w:r>
      <w:r w:rsidR="0025386D" w:rsidRPr="00A37DA6">
        <w:rPr>
          <w:rFonts w:ascii="Times New Roman" w:hAnsi="Times New Roman"/>
          <w:sz w:val="24"/>
          <w:szCs w:val="24"/>
        </w:rPr>
        <w:t xml:space="preserve"> jednego regionu, stanowią jeden okręg wyborczy uprawniony do wyboru delegatów na walne zebranie delegatów regionu lub elek</w:t>
      </w:r>
      <w:r w:rsidRPr="00A37DA6">
        <w:rPr>
          <w:rFonts w:ascii="Times New Roman" w:hAnsi="Times New Roman"/>
          <w:sz w:val="24"/>
          <w:szCs w:val="24"/>
        </w:rPr>
        <w:t>torów, o których mowa w ust. 5.</w:t>
      </w:r>
    </w:p>
    <w:p w:rsidR="0025386D" w:rsidRDefault="002E6566" w:rsidP="0067405D">
      <w:pPr>
        <w:pStyle w:val="Tekstpodstawowywcity"/>
        <w:ind w:left="363" w:hanging="357"/>
        <w:rPr>
          <w:rFonts w:ascii="Times New Roman" w:hAnsi="Times New Roman"/>
          <w:sz w:val="24"/>
          <w:szCs w:val="24"/>
        </w:rPr>
      </w:pPr>
      <w:r w:rsidRPr="00A37DA6">
        <w:rPr>
          <w:rFonts w:ascii="Times New Roman" w:hAnsi="Times New Roman"/>
          <w:sz w:val="24"/>
          <w:szCs w:val="24"/>
        </w:rPr>
        <w:t xml:space="preserve">7.  </w:t>
      </w:r>
      <w:r w:rsidR="0025386D" w:rsidRPr="00A37DA6">
        <w:rPr>
          <w:rFonts w:ascii="Times New Roman" w:hAnsi="Times New Roman"/>
          <w:sz w:val="24"/>
          <w:szCs w:val="24"/>
        </w:rPr>
        <w:t>Członków Związku, należących do jednostek organizacyjnych Związku tworzących okręg wyborczy, nie można wliczać do innego okręgu wyborczego, uprawnionego do wyboru delegatów władzy stanowiącej danego szcze</w:t>
      </w:r>
      <w:r w:rsidR="00B71C10" w:rsidRPr="00A37DA6">
        <w:rPr>
          <w:rFonts w:ascii="Times New Roman" w:hAnsi="Times New Roman"/>
          <w:sz w:val="24"/>
          <w:szCs w:val="24"/>
        </w:rPr>
        <w:t>bla.</w:t>
      </w:r>
      <w:r w:rsidR="0025386D" w:rsidRPr="00A37DA6">
        <w:rPr>
          <w:rFonts w:ascii="Times New Roman" w:hAnsi="Times New Roman"/>
          <w:sz w:val="24"/>
          <w:szCs w:val="24"/>
        </w:rPr>
        <w:t xml:space="preserve"> </w:t>
      </w:r>
    </w:p>
    <w:p w:rsidR="0067405D" w:rsidRDefault="0067405D" w:rsidP="0067405D">
      <w:pPr>
        <w:tabs>
          <w:tab w:val="num" w:pos="993"/>
        </w:tabs>
        <w:ind w:left="357" w:hanging="357"/>
        <w:jc w:val="center"/>
        <w:rPr>
          <w:b/>
        </w:rPr>
      </w:pPr>
    </w:p>
    <w:p w:rsidR="008555E5" w:rsidRPr="00A37DA6" w:rsidRDefault="008555E5" w:rsidP="0067405D">
      <w:pPr>
        <w:tabs>
          <w:tab w:val="num" w:pos="993"/>
        </w:tabs>
        <w:ind w:left="357" w:hanging="357"/>
        <w:jc w:val="center"/>
        <w:rPr>
          <w:b/>
        </w:rPr>
      </w:pPr>
      <w:r w:rsidRPr="00A37DA6">
        <w:rPr>
          <w:b/>
        </w:rPr>
        <w:t>§ 3</w:t>
      </w:r>
    </w:p>
    <w:p w:rsidR="008555E5" w:rsidRPr="00A37DA6" w:rsidRDefault="00C75946" w:rsidP="0067405D">
      <w:pPr>
        <w:numPr>
          <w:ilvl w:val="0"/>
          <w:numId w:val="37"/>
        </w:numPr>
        <w:jc w:val="both"/>
      </w:pPr>
      <w:r w:rsidRPr="00A37DA6">
        <w:t>Nie ogranicza się l</w:t>
      </w:r>
      <w:r w:rsidR="008555E5" w:rsidRPr="00A37DA6">
        <w:t>iczb</w:t>
      </w:r>
      <w:r w:rsidRPr="00A37DA6">
        <w:t>y</w:t>
      </w:r>
      <w:r w:rsidR="008555E5" w:rsidRPr="00A37DA6">
        <w:t xml:space="preserve"> kandydatów do władz</w:t>
      </w:r>
      <w:r w:rsidR="00C27FF8" w:rsidRPr="00A37DA6">
        <w:t>y</w:t>
      </w:r>
      <w:r w:rsidR="008555E5" w:rsidRPr="00A37DA6">
        <w:t xml:space="preserve"> stanowiąc</w:t>
      </w:r>
      <w:r w:rsidR="00C27FF8" w:rsidRPr="00A37DA6">
        <w:t>ej</w:t>
      </w:r>
      <w:r w:rsidR="008555E5" w:rsidRPr="00A37DA6">
        <w:t>, wykonawcz</w:t>
      </w:r>
      <w:r w:rsidR="00C27FF8" w:rsidRPr="00A37DA6">
        <w:t>ej</w:t>
      </w:r>
      <w:r w:rsidR="008555E5" w:rsidRPr="00A37DA6">
        <w:t xml:space="preserve"> oraz kontrol</w:t>
      </w:r>
      <w:r w:rsidR="00C27FF8" w:rsidRPr="00A37DA6">
        <w:t>nej</w:t>
      </w:r>
      <w:r w:rsidR="008555E5" w:rsidRPr="00A37DA6">
        <w:t>; zasada ta nie jest sprzeczna z uzależnieniem wpisu na listę kandydatów od uzyskania poparcia określonej liczby delegatów</w:t>
      </w:r>
      <w:r w:rsidRPr="00A37DA6">
        <w:t>,</w:t>
      </w:r>
      <w:r w:rsidR="008555E5" w:rsidRPr="00A37DA6">
        <w:t xml:space="preserve"> członków </w:t>
      </w:r>
      <w:r w:rsidRPr="00A37DA6">
        <w:t xml:space="preserve">władzy stanowiącej </w:t>
      </w:r>
      <w:r w:rsidR="008555E5" w:rsidRPr="00A37DA6">
        <w:t xml:space="preserve">lub od zgłoszenia kandydatury do odpowiedniej komisji, w określonym terminie. Każdy uprawniony do głosowania może zgłosić kandydatów lub udzielić poparcia koniecznego dla zarejestrowania kandydatury, w liczbie nie większej niż jest miejsc mandatowych </w:t>
      </w:r>
      <w:r w:rsidR="00A37DA6">
        <w:br/>
      </w:r>
      <w:r w:rsidR="008555E5" w:rsidRPr="00A37DA6">
        <w:t>w danym wyborze</w:t>
      </w:r>
      <w:r w:rsidR="00D8020B">
        <w:t>.</w:t>
      </w:r>
      <w:r w:rsidR="008555E5" w:rsidRPr="00A37DA6">
        <w:t xml:space="preserve"> </w:t>
      </w:r>
    </w:p>
    <w:p w:rsidR="008555E5" w:rsidRPr="00A37DA6" w:rsidRDefault="008555E5" w:rsidP="0067405D">
      <w:pPr>
        <w:numPr>
          <w:ilvl w:val="0"/>
          <w:numId w:val="37"/>
        </w:numPr>
        <w:jc w:val="both"/>
      </w:pPr>
      <w:r w:rsidRPr="00A37DA6">
        <w:t>Kandydowanie na określoną funkcję związkową nie może pozbawiać kandydującego możliwości kandydowania na inną</w:t>
      </w:r>
      <w:r w:rsidR="00D8020B">
        <w:t xml:space="preserve"> funkcję związkową.</w:t>
      </w:r>
    </w:p>
    <w:p w:rsidR="008555E5" w:rsidRPr="00A37DA6" w:rsidRDefault="008555E5" w:rsidP="0067405D">
      <w:pPr>
        <w:numPr>
          <w:ilvl w:val="0"/>
          <w:numId w:val="37"/>
        </w:numPr>
        <w:jc w:val="both"/>
      </w:pPr>
      <w:r w:rsidRPr="00A37DA6">
        <w:t>Po wpisaniu na listę kandydatów wycofanie kandydata z tej listy może nastąpić tylko na jego wniosek. Wycofanie nie moż</w:t>
      </w:r>
      <w:r w:rsidR="00D8020B">
        <w:t>e nastąpić w trakcie głosowania.</w:t>
      </w:r>
    </w:p>
    <w:p w:rsidR="008555E5" w:rsidRPr="00A37DA6" w:rsidRDefault="008555E5" w:rsidP="0067405D">
      <w:pPr>
        <w:numPr>
          <w:ilvl w:val="0"/>
          <w:numId w:val="37"/>
        </w:numPr>
        <w:jc w:val="both"/>
      </w:pPr>
      <w:r w:rsidRPr="00A37DA6">
        <w:t>Każdemu uprawnionemu do głosowania przysługuje w każdej fazie wyborów pełna swoboda p</w:t>
      </w:r>
      <w:r w:rsidR="00D8020B">
        <w:t>odejmowania decyzji wyborczych.</w:t>
      </w:r>
      <w:r w:rsidRPr="00A37DA6">
        <w:t xml:space="preserve"> </w:t>
      </w:r>
    </w:p>
    <w:p w:rsidR="008555E5" w:rsidRPr="00A37DA6" w:rsidRDefault="008555E5" w:rsidP="0067405D">
      <w:pPr>
        <w:numPr>
          <w:ilvl w:val="0"/>
          <w:numId w:val="37"/>
        </w:numPr>
        <w:jc w:val="both"/>
      </w:pPr>
      <w:r w:rsidRPr="00A37DA6">
        <w:t>Do ważności wyborów wymagany jest udział w głosowaniu, co najmniej połowy uprawnionych do głosowania. Liczbę osób biorących udział w głosowaniu określa się na podstawie wyjętych z urny kart wyborczych.</w:t>
      </w:r>
    </w:p>
    <w:p w:rsidR="00CE70CC" w:rsidRPr="00A37DA6" w:rsidRDefault="00CE70CC" w:rsidP="0067405D">
      <w:pPr>
        <w:numPr>
          <w:ilvl w:val="0"/>
          <w:numId w:val="37"/>
        </w:numPr>
        <w:jc w:val="both"/>
      </w:pPr>
      <w:r w:rsidRPr="00A37DA6">
        <w:t>K</w:t>
      </w:r>
      <w:r w:rsidR="008F55CA" w:rsidRPr="00A37DA6">
        <w:t xml:space="preserve">andydatów na liście umieszcza się w kolejności alfabetycznej, z zastrzeżeniem postanowień § 5 pkt 4. </w:t>
      </w:r>
    </w:p>
    <w:p w:rsidR="0067405D" w:rsidRDefault="0067405D" w:rsidP="0067405D">
      <w:pPr>
        <w:tabs>
          <w:tab w:val="num" w:pos="993"/>
        </w:tabs>
        <w:ind w:left="180"/>
        <w:jc w:val="center"/>
        <w:rPr>
          <w:b/>
        </w:rPr>
      </w:pPr>
    </w:p>
    <w:p w:rsidR="008555E5" w:rsidRPr="00D27640" w:rsidRDefault="008555E5" w:rsidP="0067405D">
      <w:pPr>
        <w:tabs>
          <w:tab w:val="num" w:pos="993"/>
        </w:tabs>
        <w:ind w:left="180"/>
        <w:jc w:val="center"/>
        <w:rPr>
          <w:b/>
        </w:rPr>
      </w:pPr>
      <w:r w:rsidRPr="00D27640">
        <w:rPr>
          <w:b/>
        </w:rPr>
        <w:t>§ 4</w:t>
      </w:r>
    </w:p>
    <w:p w:rsidR="00223E09" w:rsidRPr="00A37DA6" w:rsidRDefault="00223E09" w:rsidP="0067405D">
      <w:pPr>
        <w:ind w:left="360" w:hanging="360"/>
        <w:jc w:val="both"/>
      </w:pPr>
      <w:r w:rsidRPr="00A37DA6">
        <w:t xml:space="preserve">1. Przy odwoływaniu członka władz Związku stosuje się odpowiednio zasady postępowania jak przy dokonywaniu wyboru na daną funkcję. Odwołanie jest skuteczne, jeśli </w:t>
      </w:r>
      <w:r w:rsidR="00A33683">
        <w:br/>
      </w:r>
      <w:r w:rsidRPr="00A37DA6">
        <w:t>w szczególności zostaną zachowane poniższe zasady:</w:t>
      </w:r>
    </w:p>
    <w:p w:rsidR="00223E09" w:rsidRPr="00A37DA6" w:rsidRDefault="00223E09" w:rsidP="0067405D">
      <w:pPr>
        <w:ind w:left="720" w:hanging="360"/>
        <w:jc w:val="both"/>
      </w:pPr>
      <w:r w:rsidRPr="00A37DA6">
        <w:t xml:space="preserve">1) termin posiedzenia władzy stanowiącej, na którym ma być przeprowadzone głosowanie o odwołanie, został podany zgodnie z wymogami § </w:t>
      </w:r>
      <w:r w:rsidR="0026189F" w:rsidRPr="00A37DA6">
        <w:t>10</w:t>
      </w:r>
      <w:r w:rsidRPr="00A37DA6">
        <w:t>,</w:t>
      </w:r>
    </w:p>
    <w:p w:rsidR="00223E09" w:rsidRPr="00A37DA6" w:rsidRDefault="00223E09" w:rsidP="0067405D">
      <w:pPr>
        <w:ind w:left="720" w:hanging="360"/>
        <w:jc w:val="both"/>
      </w:pPr>
      <w:r w:rsidRPr="00A37DA6">
        <w:t>2) wniosek dotyczący odwołania poszczególnych osób został zgłoszony przez:</w:t>
      </w:r>
    </w:p>
    <w:p w:rsidR="00223E09" w:rsidRPr="00A37DA6" w:rsidRDefault="00223E09" w:rsidP="0067405D">
      <w:pPr>
        <w:ind w:left="720"/>
        <w:jc w:val="both"/>
      </w:pPr>
      <w:r w:rsidRPr="00A37DA6">
        <w:t>a) członka władzy stanowiącej, lub</w:t>
      </w:r>
    </w:p>
    <w:p w:rsidR="00223E09" w:rsidRPr="00A37DA6" w:rsidRDefault="00223E09" w:rsidP="0067405D">
      <w:pPr>
        <w:ind w:left="1080" w:hanging="360"/>
        <w:jc w:val="both"/>
      </w:pPr>
      <w:r w:rsidRPr="00A37DA6">
        <w:t>b) zarząd komisaryczny, zgodnie z procedurą określoną w</w:t>
      </w:r>
      <w:r w:rsidR="00B71C10" w:rsidRPr="00A37DA6">
        <w:t xml:space="preserve"> postanowieniach</w:t>
      </w:r>
      <w:r w:rsidR="00D8020B">
        <w:t xml:space="preserve"> § 56 ust. 3 Statutu NSZZ „</w:t>
      </w:r>
      <w:r w:rsidRPr="00A37DA6">
        <w:t>Solidarność”,</w:t>
      </w:r>
    </w:p>
    <w:p w:rsidR="00223E09" w:rsidRPr="00A37DA6" w:rsidRDefault="00223E09" w:rsidP="0067405D">
      <w:pPr>
        <w:ind w:left="720" w:hanging="360"/>
        <w:jc w:val="both"/>
      </w:pPr>
      <w:r w:rsidRPr="00A37DA6">
        <w:t>3) głosowanie jest tajne,</w:t>
      </w:r>
    </w:p>
    <w:p w:rsidR="00223E09" w:rsidRPr="00A37DA6" w:rsidRDefault="00223E09" w:rsidP="0067405D">
      <w:pPr>
        <w:ind w:left="720" w:hanging="360"/>
        <w:jc w:val="both"/>
      </w:pPr>
      <w:r w:rsidRPr="00A37DA6">
        <w:t>4) każdy z głosujących ma tylko dwie możliwości głosowania: za odwołaniem lub przeciw odwołaniu,</w:t>
      </w:r>
    </w:p>
    <w:p w:rsidR="00223E09" w:rsidRPr="00A37DA6" w:rsidRDefault="00223E09" w:rsidP="0067405D">
      <w:pPr>
        <w:ind w:left="720" w:hanging="360"/>
        <w:jc w:val="both"/>
      </w:pPr>
      <w:r w:rsidRPr="00A37DA6">
        <w:t>5) w głosowaniu wzięła udział co najmniej połowa uprawnionych do głosowania,</w:t>
      </w:r>
    </w:p>
    <w:p w:rsidR="00223E09" w:rsidRPr="00A37DA6" w:rsidRDefault="00223E09" w:rsidP="0067405D">
      <w:pPr>
        <w:ind w:left="720" w:hanging="360"/>
        <w:jc w:val="both"/>
      </w:pPr>
      <w:r w:rsidRPr="00A37DA6">
        <w:t>6) głosów ważnych było więcej niż nieważnych,</w:t>
      </w:r>
    </w:p>
    <w:p w:rsidR="00223E09" w:rsidRPr="00A37DA6" w:rsidRDefault="00223E09" w:rsidP="0067405D">
      <w:pPr>
        <w:ind w:left="720" w:hanging="360"/>
        <w:jc w:val="both"/>
      </w:pPr>
      <w:r w:rsidRPr="00A37DA6">
        <w:t>7) wśród głosów ważnych było więcej za odwołaniem niż przeciw odwołaniu.</w:t>
      </w:r>
    </w:p>
    <w:p w:rsidR="00223E09" w:rsidRPr="00A37DA6" w:rsidRDefault="00223E09" w:rsidP="0067405D">
      <w:pPr>
        <w:ind w:left="360" w:hanging="360"/>
        <w:jc w:val="both"/>
      </w:pPr>
      <w:r w:rsidRPr="00A37DA6">
        <w:t>2. Wniosek o odwołanie wraz z uzasadnieniem musi być złożony na piśmie</w:t>
      </w:r>
      <w:r w:rsidR="00636A9E" w:rsidRPr="00A37DA6">
        <w:t>.</w:t>
      </w:r>
    </w:p>
    <w:p w:rsidR="0067405D" w:rsidRDefault="0067405D" w:rsidP="0067405D">
      <w:pPr>
        <w:tabs>
          <w:tab w:val="num" w:pos="993"/>
        </w:tabs>
        <w:ind w:left="181"/>
        <w:jc w:val="center"/>
        <w:rPr>
          <w:b/>
        </w:rPr>
      </w:pPr>
    </w:p>
    <w:p w:rsidR="0067405D" w:rsidRDefault="0067405D" w:rsidP="0067405D">
      <w:pPr>
        <w:tabs>
          <w:tab w:val="num" w:pos="993"/>
        </w:tabs>
        <w:ind w:left="181"/>
        <w:jc w:val="center"/>
        <w:rPr>
          <w:b/>
        </w:rPr>
      </w:pPr>
    </w:p>
    <w:p w:rsidR="008555E5" w:rsidRPr="00A33683" w:rsidRDefault="008555E5" w:rsidP="0067405D">
      <w:pPr>
        <w:tabs>
          <w:tab w:val="num" w:pos="993"/>
        </w:tabs>
        <w:ind w:left="181"/>
        <w:jc w:val="center"/>
        <w:rPr>
          <w:b/>
        </w:rPr>
      </w:pPr>
      <w:r w:rsidRPr="00A33683">
        <w:rPr>
          <w:b/>
        </w:rPr>
        <w:t>§ 5</w:t>
      </w:r>
    </w:p>
    <w:p w:rsidR="008555E5" w:rsidRPr="00A37DA6" w:rsidRDefault="008555E5" w:rsidP="0067405D">
      <w:pPr>
        <w:pStyle w:val="Tekstpodstawowywcity"/>
        <w:ind w:left="0" w:firstLine="0"/>
        <w:rPr>
          <w:rFonts w:ascii="Times New Roman" w:hAnsi="Times New Roman"/>
          <w:sz w:val="24"/>
          <w:szCs w:val="24"/>
        </w:rPr>
      </w:pPr>
      <w:r w:rsidRPr="00A37DA6">
        <w:rPr>
          <w:rFonts w:ascii="Times New Roman" w:hAnsi="Times New Roman"/>
          <w:sz w:val="24"/>
          <w:szCs w:val="24"/>
        </w:rPr>
        <w:lastRenderedPageBreak/>
        <w:t xml:space="preserve">Wybory władzy danej </w:t>
      </w:r>
      <w:r w:rsidR="00C27FF8" w:rsidRPr="00A37DA6">
        <w:rPr>
          <w:rFonts w:ascii="Times New Roman" w:hAnsi="Times New Roman"/>
          <w:color w:val="000000"/>
          <w:sz w:val="24"/>
          <w:szCs w:val="24"/>
        </w:rPr>
        <w:t>jednostki organizacyjnej</w:t>
      </w:r>
      <w:r w:rsidRPr="00A37DA6">
        <w:rPr>
          <w:rFonts w:ascii="Times New Roman" w:hAnsi="Times New Roman"/>
          <w:sz w:val="24"/>
          <w:szCs w:val="24"/>
        </w:rPr>
        <w:t xml:space="preserve"> Związku lub jej części można przeprowadzić w oparciu o klucz wyborczy, to znaczy, że liczba wszystkich miejsc mandatowych lub określona ich część</w:t>
      </w:r>
      <w:r w:rsidR="00CE70CC" w:rsidRPr="00A37DA6">
        <w:rPr>
          <w:rFonts w:ascii="Times New Roman" w:hAnsi="Times New Roman"/>
          <w:sz w:val="24"/>
          <w:szCs w:val="24"/>
        </w:rPr>
        <w:t>,</w:t>
      </w:r>
      <w:r w:rsidRPr="00A37DA6">
        <w:rPr>
          <w:rFonts w:ascii="Times New Roman" w:hAnsi="Times New Roman"/>
          <w:sz w:val="24"/>
          <w:szCs w:val="24"/>
        </w:rPr>
        <w:t xml:space="preserve"> będąca przedmiotem danego głosowania</w:t>
      </w:r>
      <w:r w:rsidR="00CE70CC" w:rsidRPr="00A37DA6">
        <w:rPr>
          <w:rFonts w:ascii="Times New Roman" w:hAnsi="Times New Roman"/>
          <w:sz w:val="24"/>
          <w:szCs w:val="24"/>
        </w:rPr>
        <w:t>,</w:t>
      </w:r>
      <w:r w:rsidRPr="00A37DA6">
        <w:rPr>
          <w:rFonts w:ascii="Times New Roman" w:hAnsi="Times New Roman"/>
          <w:sz w:val="24"/>
          <w:szCs w:val="24"/>
        </w:rPr>
        <w:t xml:space="preserve"> może być podzielona pomi</w:t>
      </w:r>
      <w:r w:rsidR="00CE70CC" w:rsidRPr="00A37DA6">
        <w:rPr>
          <w:rFonts w:ascii="Times New Roman" w:hAnsi="Times New Roman"/>
          <w:sz w:val="24"/>
          <w:szCs w:val="24"/>
        </w:rPr>
        <w:t xml:space="preserve">ędzy określone obwody wyborcze czyli </w:t>
      </w:r>
      <w:r w:rsidRPr="00A37DA6">
        <w:rPr>
          <w:rFonts w:ascii="Times New Roman" w:hAnsi="Times New Roman"/>
          <w:sz w:val="24"/>
          <w:szCs w:val="24"/>
        </w:rPr>
        <w:t>listy cząstkowe. Przy zastosowaniu tej procedury muszą być stosowane następujące zasady:</w:t>
      </w:r>
    </w:p>
    <w:p w:rsidR="008555E5" w:rsidRPr="00A37DA6" w:rsidRDefault="008555E5" w:rsidP="0067405D">
      <w:pPr>
        <w:pStyle w:val="Tekstpodstawowywcity"/>
        <w:numPr>
          <w:ilvl w:val="1"/>
          <w:numId w:val="33"/>
        </w:numPr>
        <w:tabs>
          <w:tab w:val="clear" w:pos="1620"/>
        </w:tabs>
        <w:ind w:left="900"/>
        <w:rPr>
          <w:rFonts w:ascii="Times New Roman" w:hAnsi="Times New Roman"/>
          <w:sz w:val="24"/>
          <w:szCs w:val="24"/>
        </w:rPr>
      </w:pPr>
      <w:r w:rsidRPr="00A37DA6">
        <w:rPr>
          <w:rFonts w:ascii="Times New Roman" w:hAnsi="Times New Roman"/>
          <w:sz w:val="24"/>
          <w:szCs w:val="24"/>
        </w:rPr>
        <w:t xml:space="preserve">liczba miejsc mandatowych przypadająca poszczególnym obwodom wyborczym winna być przydzielana proporcjonalnie do liczby członków Związku zrzeszonych w tych obwodach, </w:t>
      </w:r>
    </w:p>
    <w:p w:rsidR="008555E5" w:rsidRPr="00A37DA6" w:rsidRDefault="008555E5" w:rsidP="0067405D">
      <w:pPr>
        <w:pStyle w:val="Tekstpodstawowywcity"/>
        <w:numPr>
          <w:ilvl w:val="1"/>
          <w:numId w:val="33"/>
        </w:numPr>
        <w:tabs>
          <w:tab w:val="clear" w:pos="1620"/>
        </w:tabs>
        <w:ind w:left="900"/>
        <w:rPr>
          <w:rFonts w:ascii="Times New Roman" w:hAnsi="Times New Roman"/>
          <w:sz w:val="24"/>
          <w:szCs w:val="24"/>
        </w:rPr>
      </w:pPr>
      <w:r w:rsidRPr="00A37DA6">
        <w:rPr>
          <w:rFonts w:ascii="Times New Roman" w:hAnsi="Times New Roman"/>
          <w:sz w:val="24"/>
          <w:szCs w:val="24"/>
        </w:rPr>
        <w:t xml:space="preserve">o wyborze kandydatów z poszczególnych list cząstkowych decydują wyniki głosowania, w którym uczestniczą wszyscy uprawnieni do wyboru danej władzy (nie tylko członkowie lub delegaci z danego obwodu wyborczego), </w:t>
      </w:r>
    </w:p>
    <w:p w:rsidR="008555E5" w:rsidRPr="00A37DA6" w:rsidRDefault="008555E5" w:rsidP="0067405D">
      <w:pPr>
        <w:pStyle w:val="Tekstpodstawowywcity"/>
        <w:numPr>
          <w:ilvl w:val="1"/>
          <w:numId w:val="33"/>
        </w:numPr>
        <w:tabs>
          <w:tab w:val="clear" w:pos="1620"/>
          <w:tab w:val="num" w:pos="0"/>
        </w:tabs>
        <w:ind w:left="900"/>
        <w:rPr>
          <w:rFonts w:ascii="Times New Roman" w:hAnsi="Times New Roman"/>
          <w:sz w:val="24"/>
          <w:szCs w:val="24"/>
        </w:rPr>
      </w:pPr>
      <w:r w:rsidRPr="00A37DA6">
        <w:rPr>
          <w:rFonts w:ascii="Times New Roman" w:hAnsi="Times New Roman"/>
          <w:sz w:val="24"/>
          <w:szCs w:val="24"/>
        </w:rPr>
        <w:t>każda lista cząstkowa jest traktowana jako osobna lista wyborcza, wobec której stosuje się wszystkie zasady wyborcze decydujące o wyborze kandydata na poszczególne funkcje związkowe. Dla każdej listy z osobna można sporządzić listę rezerwo</w:t>
      </w:r>
      <w:r w:rsidR="00F007CF" w:rsidRPr="00A37DA6">
        <w:rPr>
          <w:rFonts w:ascii="Times New Roman" w:hAnsi="Times New Roman"/>
          <w:sz w:val="24"/>
          <w:szCs w:val="24"/>
        </w:rPr>
        <w:t>wą,</w:t>
      </w:r>
    </w:p>
    <w:p w:rsidR="008555E5" w:rsidRPr="00A37DA6" w:rsidRDefault="008555E5" w:rsidP="0067405D">
      <w:pPr>
        <w:pStyle w:val="Tekstpodstawowywcity"/>
        <w:numPr>
          <w:ilvl w:val="1"/>
          <w:numId w:val="33"/>
        </w:numPr>
        <w:tabs>
          <w:tab w:val="clear" w:pos="1620"/>
        </w:tabs>
        <w:ind w:left="900"/>
        <w:rPr>
          <w:rFonts w:ascii="Times New Roman" w:hAnsi="Times New Roman"/>
          <w:sz w:val="24"/>
          <w:szCs w:val="24"/>
        </w:rPr>
      </w:pPr>
      <w:r w:rsidRPr="00A37DA6">
        <w:rPr>
          <w:rFonts w:ascii="Times New Roman" w:hAnsi="Times New Roman"/>
          <w:sz w:val="24"/>
          <w:szCs w:val="24"/>
        </w:rPr>
        <w:t xml:space="preserve">kolejność umieszczania kandydatów na listach cząstkowych może być ustalona </w:t>
      </w:r>
      <w:r w:rsidR="00A33683">
        <w:rPr>
          <w:rFonts w:ascii="Times New Roman" w:hAnsi="Times New Roman"/>
          <w:sz w:val="24"/>
          <w:szCs w:val="24"/>
        </w:rPr>
        <w:br/>
      </w:r>
      <w:r w:rsidRPr="00A37DA6">
        <w:rPr>
          <w:rFonts w:ascii="Times New Roman" w:hAnsi="Times New Roman"/>
          <w:sz w:val="24"/>
          <w:szCs w:val="24"/>
        </w:rPr>
        <w:t>w wyniku prawyborów przy zastosowaniu ogólnych zasad wyborczych</w:t>
      </w:r>
      <w:r w:rsidR="00F007CF" w:rsidRPr="00A37DA6">
        <w:rPr>
          <w:rFonts w:ascii="Times New Roman" w:hAnsi="Times New Roman"/>
          <w:sz w:val="24"/>
          <w:szCs w:val="24"/>
        </w:rPr>
        <w:t>,</w:t>
      </w:r>
    </w:p>
    <w:p w:rsidR="008555E5" w:rsidRDefault="008555E5" w:rsidP="0067405D">
      <w:pPr>
        <w:pStyle w:val="Tekstpodstawowywcity"/>
        <w:numPr>
          <w:ilvl w:val="1"/>
          <w:numId w:val="33"/>
        </w:numPr>
        <w:tabs>
          <w:tab w:val="clear" w:pos="1620"/>
        </w:tabs>
        <w:ind w:left="900"/>
        <w:rPr>
          <w:rFonts w:ascii="Times New Roman" w:hAnsi="Times New Roman"/>
          <w:sz w:val="24"/>
          <w:szCs w:val="24"/>
        </w:rPr>
      </w:pPr>
      <w:r w:rsidRPr="00A37DA6">
        <w:rPr>
          <w:rFonts w:ascii="Times New Roman" w:hAnsi="Times New Roman"/>
          <w:sz w:val="24"/>
          <w:szCs w:val="24"/>
        </w:rPr>
        <w:t>kandydowanie na t</w:t>
      </w:r>
      <w:r w:rsidR="00636A9E" w:rsidRPr="00A37DA6">
        <w:rPr>
          <w:rFonts w:ascii="Times New Roman" w:hAnsi="Times New Roman"/>
          <w:sz w:val="24"/>
          <w:szCs w:val="24"/>
        </w:rPr>
        <w:t>ę</w:t>
      </w:r>
      <w:r w:rsidRPr="00A37DA6">
        <w:rPr>
          <w:rFonts w:ascii="Times New Roman" w:hAnsi="Times New Roman"/>
          <w:sz w:val="24"/>
          <w:szCs w:val="24"/>
        </w:rPr>
        <w:t xml:space="preserve"> samą funkcję związkową z listy </w:t>
      </w:r>
      <w:r w:rsidR="00ED4DC0" w:rsidRPr="00A37DA6">
        <w:rPr>
          <w:rFonts w:ascii="Times New Roman" w:hAnsi="Times New Roman"/>
          <w:sz w:val="24"/>
          <w:szCs w:val="24"/>
        </w:rPr>
        <w:t xml:space="preserve">w </w:t>
      </w:r>
      <w:r w:rsidRPr="00A37DA6">
        <w:rPr>
          <w:rFonts w:ascii="Times New Roman" w:hAnsi="Times New Roman"/>
          <w:sz w:val="24"/>
          <w:szCs w:val="24"/>
        </w:rPr>
        <w:t>jednym z obwodów wyborczych uniemożliwia kandydatowi możliwość ubiegania się o t</w:t>
      </w:r>
      <w:r w:rsidR="00636A9E" w:rsidRPr="00A37DA6">
        <w:rPr>
          <w:rFonts w:ascii="Times New Roman" w:hAnsi="Times New Roman"/>
          <w:sz w:val="24"/>
          <w:szCs w:val="24"/>
        </w:rPr>
        <w:t>ę</w:t>
      </w:r>
      <w:r w:rsidRPr="00A37DA6">
        <w:rPr>
          <w:rFonts w:ascii="Times New Roman" w:hAnsi="Times New Roman"/>
          <w:sz w:val="24"/>
          <w:szCs w:val="24"/>
        </w:rPr>
        <w:t xml:space="preserve"> samą funkcję z listy innego obwodu wyborczego.</w:t>
      </w:r>
    </w:p>
    <w:p w:rsidR="0067405D" w:rsidRDefault="0067405D" w:rsidP="0067405D">
      <w:pPr>
        <w:tabs>
          <w:tab w:val="num" w:pos="360"/>
        </w:tabs>
        <w:ind w:left="357" w:hanging="357"/>
        <w:jc w:val="center"/>
        <w:rPr>
          <w:b/>
        </w:rPr>
      </w:pPr>
    </w:p>
    <w:p w:rsidR="0067405D" w:rsidRDefault="0067405D" w:rsidP="0067405D">
      <w:pPr>
        <w:tabs>
          <w:tab w:val="num" w:pos="360"/>
        </w:tabs>
        <w:ind w:left="357" w:hanging="357"/>
        <w:jc w:val="center"/>
        <w:rPr>
          <w:b/>
        </w:rPr>
      </w:pPr>
    </w:p>
    <w:p w:rsidR="008555E5" w:rsidRPr="00D22977" w:rsidRDefault="008555E5" w:rsidP="0067405D">
      <w:pPr>
        <w:tabs>
          <w:tab w:val="num" w:pos="360"/>
        </w:tabs>
        <w:ind w:left="357" w:hanging="357"/>
        <w:jc w:val="center"/>
        <w:rPr>
          <w:b/>
        </w:rPr>
      </w:pPr>
      <w:r w:rsidRPr="00D22977">
        <w:rPr>
          <w:b/>
        </w:rPr>
        <w:t>§ 6</w:t>
      </w:r>
    </w:p>
    <w:p w:rsidR="00636A9E" w:rsidRPr="00A37DA6" w:rsidRDefault="00636A9E" w:rsidP="0067405D">
      <w:pPr>
        <w:pStyle w:val="Tekstpodstawowywcity"/>
        <w:ind w:left="360" w:hanging="360"/>
        <w:rPr>
          <w:rFonts w:ascii="Times New Roman" w:hAnsi="Times New Roman"/>
          <w:sz w:val="24"/>
          <w:szCs w:val="24"/>
        </w:rPr>
      </w:pPr>
      <w:r w:rsidRPr="00A37DA6">
        <w:rPr>
          <w:rFonts w:ascii="Times New Roman" w:hAnsi="Times New Roman"/>
          <w:sz w:val="24"/>
          <w:szCs w:val="24"/>
        </w:rPr>
        <w:t xml:space="preserve">1. Władza stanowiąca może podjąć decyzję o tworzeniu list rezerwowych na poszczególne funkcje związkowe, z wyjątkiem funkcji przewodniczącego władzy wykonawczej. </w:t>
      </w:r>
    </w:p>
    <w:p w:rsidR="00636A9E" w:rsidRPr="00A37DA6" w:rsidRDefault="00636A9E" w:rsidP="0067405D">
      <w:pPr>
        <w:ind w:left="360" w:hanging="360"/>
        <w:jc w:val="both"/>
      </w:pPr>
      <w:r w:rsidRPr="00A37DA6">
        <w:t xml:space="preserve">2. Osoby, które kandydowały na określoną funkcję związkową będącą przedmiotem głosowania i uzyskały w ostatniej turze ważnego głosowania ponad połowę głosów ważnych, lecz nie znalazły się na miejscach mandatowych, zostają umieszczone na liście rezerwowej na daną funkcję, w kolejności otrzymanych głosów w ostatniej turze głosowania. Przed umieszczeniem na liście rezerwowej, dana osoba musi wyrazić na to zgodę. </w:t>
      </w:r>
    </w:p>
    <w:p w:rsidR="00636A9E" w:rsidRPr="00A37DA6" w:rsidRDefault="00636A9E" w:rsidP="0067405D">
      <w:pPr>
        <w:ind w:left="360" w:hanging="360"/>
        <w:jc w:val="both"/>
      </w:pPr>
      <w:r w:rsidRPr="00A37DA6">
        <w:t xml:space="preserve">3. Ponadto na liście rezerwowej mogą być w dalszej kolejności umieszczani kandydaci, którzy zostali wybrani na tę listę w dodatkowym głosowaniu lub głosowaniach. </w:t>
      </w:r>
    </w:p>
    <w:p w:rsidR="00636A9E" w:rsidRPr="00A37DA6" w:rsidRDefault="00636A9E" w:rsidP="0067405D">
      <w:pPr>
        <w:ind w:left="360" w:hanging="360"/>
        <w:jc w:val="both"/>
      </w:pPr>
      <w:r w:rsidRPr="00A37DA6">
        <w:t>4. Jeśli na podstawie wyników głosowania nie można rozstrzygnąć – ze względu na równą liczbę głosów uzyskanych przez kandydatów – kolejności na liście rezerwowej, wówczas należy przeprowadzić dodatkowe głosowania ustalające kolejność pomiędzy nimi. Rozstrzygnięcie zapada zwykłą większością głosów.</w:t>
      </w:r>
    </w:p>
    <w:p w:rsidR="0067405D" w:rsidRDefault="0067405D" w:rsidP="0067405D">
      <w:pPr>
        <w:ind w:left="357" w:hanging="357"/>
        <w:jc w:val="center"/>
        <w:rPr>
          <w:b/>
        </w:rPr>
      </w:pPr>
    </w:p>
    <w:p w:rsidR="00636A9E" w:rsidRPr="00D22977" w:rsidRDefault="00636A9E" w:rsidP="0067405D">
      <w:pPr>
        <w:ind w:left="357" w:hanging="357"/>
        <w:jc w:val="center"/>
        <w:rPr>
          <w:b/>
        </w:rPr>
      </w:pPr>
      <w:r w:rsidRPr="00D22977">
        <w:rPr>
          <w:b/>
        </w:rPr>
        <w:t>§ 7</w:t>
      </w:r>
    </w:p>
    <w:p w:rsidR="00636A9E" w:rsidRPr="00A37DA6" w:rsidRDefault="00636A9E" w:rsidP="0067405D">
      <w:pPr>
        <w:ind w:left="360" w:hanging="360"/>
        <w:jc w:val="both"/>
      </w:pPr>
      <w:r w:rsidRPr="00A37DA6">
        <w:t>1. W przypadku ustalenia przez uprawnioną do tego władzę, że dana funkcja nie jest obsadzona, wówczas wakujące miejsce obsadza się pierwszą osobą z listy rezerwowej. Jeżeli jest to niemożliwe ze względu na brak listy rezerwowej, należy przeprowadzić wybory uzupełniające.</w:t>
      </w:r>
    </w:p>
    <w:p w:rsidR="00636A9E" w:rsidRPr="00A37DA6" w:rsidRDefault="00636A9E" w:rsidP="0067405D">
      <w:pPr>
        <w:ind w:left="360" w:hanging="360"/>
        <w:jc w:val="both"/>
      </w:pPr>
      <w:r w:rsidRPr="00A37DA6">
        <w:t>2. Wybory uzupełniające przeprowadza się przy zachowaniu zasad wyborczych obowiązujących przy wyborach do władz Związku.</w:t>
      </w:r>
    </w:p>
    <w:p w:rsidR="00636A9E" w:rsidRPr="00A37DA6" w:rsidRDefault="00636A9E" w:rsidP="0067405D">
      <w:pPr>
        <w:ind w:left="360" w:hanging="360"/>
        <w:jc w:val="both"/>
      </w:pPr>
      <w:r w:rsidRPr="00A37DA6">
        <w:t xml:space="preserve">3. Osoba wybrana w wyborach uzupełniających pełni funkcję do końca kadencji związanej </w:t>
      </w:r>
      <w:r w:rsidR="00D22977">
        <w:br/>
      </w:r>
      <w:r w:rsidRPr="00A37DA6">
        <w:t>z daną funkcją, na którą została ona wybrana.</w:t>
      </w:r>
    </w:p>
    <w:p w:rsidR="00636A9E" w:rsidRPr="00A37DA6" w:rsidRDefault="00636A9E" w:rsidP="0067405D">
      <w:pPr>
        <w:ind w:left="360" w:hanging="360"/>
        <w:jc w:val="both"/>
      </w:pPr>
      <w:r w:rsidRPr="00A37DA6">
        <w:t>4. Osoba, która została członkiem władzy wykonawczej lub kontrolnej danej jednostki organizacyjnej Związku w czasie kadencji, a była na liście rezerwowej, co najmniej do jednej z tych władz, zostaje z tym momentem usunięta z każdej z tych list.</w:t>
      </w:r>
    </w:p>
    <w:p w:rsidR="00636A9E" w:rsidRDefault="00636A9E" w:rsidP="0067405D">
      <w:pPr>
        <w:ind w:left="360" w:hanging="360"/>
        <w:jc w:val="both"/>
      </w:pPr>
      <w:r w:rsidRPr="00A37DA6">
        <w:lastRenderedPageBreak/>
        <w:t>5. Osoba umieszczona na liście rezerwowej nie może uzyskać mandatu członka władzy, której lista ta dotyczy, w przypadku wcześniej złożonej rezygnacji z listy rezerwowej lub odwołania. Odwołanie z listy rezerwowej odbywa się na takiej samej zasadzie jak odwołanie z pełnionej funkcji związkowej.</w:t>
      </w:r>
    </w:p>
    <w:p w:rsidR="0067405D" w:rsidRDefault="0067405D" w:rsidP="0067405D">
      <w:pPr>
        <w:tabs>
          <w:tab w:val="num" w:pos="993"/>
        </w:tabs>
        <w:ind w:left="181"/>
        <w:jc w:val="center"/>
        <w:rPr>
          <w:b/>
        </w:rPr>
      </w:pPr>
    </w:p>
    <w:p w:rsidR="008555E5" w:rsidRPr="00D22977" w:rsidRDefault="008555E5" w:rsidP="0067405D">
      <w:pPr>
        <w:tabs>
          <w:tab w:val="num" w:pos="993"/>
        </w:tabs>
        <w:ind w:left="181"/>
        <w:jc w:val="center"/>
        <w:rPr>
          <w:b/>
        </w:rPr>
      </w:pPr>
      <w:r w:rsidRPr="00D22977">
        <w:rPr>
          <w:b/>
        </w:rPr>
        <w:t xml:space="preserve">§ </w:t>
      </w:r>
      <w:r w:rsidR="00FF5FB0" w:rsidRPr="00D22977">
        <w:rPr>
          <w:b/>
        </w:rPr>
        <w:t>8</w:t>
      </w:r>
    </w:p>
    <w:p w:rsidR="008555E5" w:rsidRPr="00A37DA6" w:rsidRDefault="008555E5" w:rsidP="0067405D">
      <w:pPr>
        <w:pStyle w:val="Tekstpodstawowywcity"/>
        <w:numPr>
          <w:ilvl w:val="0"/>
          <w:numId w:val="22"/>
        </w:numPr>
        <w:rPr>
          <w:rFonts w:ascii="Times New Roman" w:hAnsi="Times New Roman"/>
          <w:sz w:val="24"/>
          <w:szCs w:val="24"/>
        </w:rPr>
      </w:pPr>
      <w:r w:rsidRPr="00A37DA6">
        <w:rPr>
          <w:rFonts w:ascii="Times New Roman" w:hAnsi="Times New Roman"/>
          <w:sz w:val="24"/>
          <w:szCs w:val="24"/>
        </w:rPr>
        <w:t xml:space="preserve">Wyniki wyborów ustala komisja skrutacyjna, którą wybiera się przed rozpoczęciem procedury wyborczej. </w:t>
      </w:r>
    </w:p>
    <w:p w:rsidR="008555E5" w:rsidRPr="00A37DA6" w:rsidRDefault="008555E5" w:rsidP="0067405D">
      <w:pPr>
        <w:pStyle w:val="Tekstpodstawowywcity"/>
        <w:numPr>
          <w:ilvl w:val="0"/>
          <w:numId w:val="22"/>
        </w:numPr>
        <w:rPr>
          <w:rFonts w:ascii="Times New Roman" w:hAnsi="Times New Roman"/>
          <w:sz w:val="24"/>
          <w:szCs w:val="24"/>
        </w:rPr>
      </w:pPr>
      <w:r w:rsidRPr="00A37DA6">
        <w:rPr>
          <w:rFonts w:ascii="Times New Roman" w:hAnsi="Times New Roman"/>
          <w:sz w:val="24"/>
          <w:szCs w:val="24"/>
        </w:rPr>
        <w:t xml:space="preserve">Członkami komisji skrutacyjnej mogą być tylko członkowie Związku, nie muszą natomiast posiadać biernego i czynnego prawa wyborczego. </w:t>
      </w:r>
    </w:p>
    <w:p w:rsidR="008555E5" w:rsidRDefault="008555E5" w:rsidP="0067405D">
      <w:pPr>
        <w:pStyle w:val="Tekstpodstawowywcity"/>
        <w:numPr>
          <w:ilvl w:val="0"/>
          <w:numId w:val="22"/>
        </w:numPr>
        <w:rPr>
          <w:rFonts w:ascii="Times New Roman" w:hAnsi="Times New Roman"/>
          <w:sz w:val="24"/>
          <w:szCs w:val="24"/>
        </w:rPr>
      </w:pPr>
      <w:r w:rsidRPr="00A37DA6">
        <w:rPr>
          <w:rFonts w:ascii="Times New Roman" w:hAnsi="Times New Roman"/>
          <w:sz w:val="24"/>
          <w:szCs w:val="24"/>
        </w:rPr>
        <w:t>Członkowie komisji skrutacyjnej nie mogą kandydować na funkcje, które są przedmiotem głosowania, którego wyniki ustala dana komisja skrutacyjna.</w:t>
      </w:r>
    </w:p>
    <w:p w:rsidR="0067405D" w:rsidRDefault="0067405D" w:rsidP="0067405D">
      <w:pPr>
        <w:tabs>
          <w:tab w:val="num" w:pos="993"/>
        </w:tabs>
        <w:ind w:left="181"/>
        <w:jc w:val="center"/>
        <w:rPr>
          <w:b/>
        </w:rPr>
      </w:pPr>
    </w:p>
    <w:p w:rsidR="008555E5" w:rsidRPr="00D22977" w:rsidRDefault="008555E5" w:rsidP="0067405D">
      <w:pPr>
        <w:tabs>
          <w:tab w:val="num" w:pos="993"/>
        </w:tabs>
        <w:ind w:left="181"/>
        <w:jc w:val="center"/>
        <w:rPr>
          <w:b/>
        </w:rPr>
      </w:pPr>
      <w:r w:rsidRPr="00D22977">
        <w:rPr>
          <w:b/>
        </w:rPr>
        <w:t xml:space="preserve">§ </w:t>
      </w:r>
      <w:r w:rsidR="00FF5FB0" w:rsidRPr="00D22977">
        <w:rPr>
          <w:b/>
        </w:rPr>
        <w:t>9</w:t>
      </w:r>
    </w:p>
    <w:p w:rsidR="008555E5" w:rsidRPr="00A37DA6" w:rsidRDefault="008555E5" w:rsidP="0067405D">
      <w:pPr>
        <w:pStyle w:val="Tekstpodstawowywcity"/>
        <w:ind w:left="60" w:firstLine="0"/>
        <w:rPr>
          <w:rFonts w:ascii="Times New Roman" w:hAnsi="Times New Roman"/>
          <w:sz w:val="24"/>
          <w:szCs w:val="24"/>
        </w:rPr>
      </w:pPr>
      <w:r w:rsidRPr="00A37DA6">
        <w:rPr>
          <w:rFonts w:ascii="Times New Roman" w:hAnsi="Times New Roman"/>
          <w:sz w:val="24"/>
          <w:szCs w:val="24"/>
        </w:rPr>
        <w:t>Komisja skrutacyjna sporządza protokół z wybor</w:t>
      </w:r>
      <w:r w:rsidR="00E737F0" w:rsidRPr="00A37DA6">
        <w:rPr>
          <w:rFonts w:ascii="Times New Roman" w:hAnsi="Times New Roman"/>
          <w:sz w:val="24"/>
          <w:szCs w:val="24"/>
        </w:rPr>
        <w:t xml:space="preserve">ów, który musi zawierać </w:t>
      </w:r>
      <w:r w:rsidRPr="00A37DA6">
        <w:rPr>
          <w:rFonts w:ascii="Times New Roman" w:hAnsi="Times New Roman"/>
          <w:sz w:val="24"/>
          <w:szCs w:val="24"/>
        </w:rPr>
        <w:t>następujące informacje:</w:t>
      </w:r>
      <w:r w:rsidR="00E737F0" w:rsidRPr="00A37DA6">
        <w:rPr>
          <w:rFonts w:ascii="Times New Roman" w:hAnsi="Times New Roman"/>
          <w:sz w:val="24"/>
          <w:szCs w:val="24"/>
        </w:rPr>
        <w:t xml:space="preserve"> jakich wyborów protokół dotyczy,</w:t>
      </w:r>
      <w:r w:rsidRPr="00A37DA6">
        <w:rPr>
          <w:rFonts w:ascii="Times New Roman" w:hAnsi="Times New Roman"/>
          <w:sz w:val="24"/>
          <w:szCs w:val="24"/>
        </w:rPr>
        <w:t xml:space="preserve"> liczbę osób uprawnionych do głosowania</w:t>
      </w:r>
      <w:r w:rsidR="00E737F0" w:rsidRPr="00A37DA6">
        <w:rPr>
          <w:rFonts w:ascii="Times New Roman" w:hAnsi="Times New Roman"/>
          <w:sz w:val="24"/>
          <w:szCs w:val="24"/>
        </w:rPr>
        <w:t>,</w:t>
      </w:r>
      <w:r w:rsidRPr="00A37DA6">
        <w:rPr>
          <w:rFonts w:ascii="Times New Roman" w:hAnsi="Times New Roman"/>
          <w:sz w:val="24"/>
          <w:szCs w:val="24"/>
        </w:rPr>
        <w:t xml:space="preserve"> liczbę osób bi</w:t>
      </w:r>
      <w:r w:rsidR="00E737F0" w:rsidRPr="00A37DA6">
        <w:rPr>
          <w:rFonts w:ascii="Times New Roman" w:hAnsi="Times New Roman"/>
          <w:sz w:val="24"/>
          <w:szCs w:val="24"/>
        </w:rPr>
        <w:t>orących udział w głosowaniu,</w:t>
      </w:r>
      <w:r w:rsidRPr="00A37DA6">
        <w:rPr>
          <w:rFonts w:ascii="Times New Roman" w:hAnsi="Times New Roman"/>
          <w:sz w:val="24"/>
          <w:szCs w:val="24"/>
        </w:rPr>
        <w:t xml:space="preserve"> liczbę wydanych kart do głosowa</w:t>
      </w:r>
      <w:r w:rsidR="00E737F0" w:rsidRPr="00A37DA6">
        <w:rPr>
          <w:rFonts w:ascii="Times New Roman" w:hAnsi="Times New Roman"/>
          <w:sz w:val="24"/>
          <w:szCs w:val="24"/>
        </w:rPr>
        <w:t>nia, liczbę głosów ważnych,</w:t>
      </w:r>
      <w:r w:rsidRPr="00A37DA6">
        <w:rPr>
          <w:rFonts w:ascii="Times New Roman" w:hAnsi="Times New Roman"/>
          <w:sz w:val="24"/>
          <w:szCs w:val="24"/>
        </w:rPr>
        <w:t xml:space="preserve"> liczbę głosów nieważnych</w:t>
      </w:r>
      <w:r w:rsidR="00E737F0" w:rsidRPr="00A37DA6">
        <w:rPr>
          <w:rFonts w:ascii="Times New Roman" w:hAnsi="Times New Roman"/>
          <w:sz w:val="24"/>
          <w:szCs w:val="24"/>
        </w:rPr>
        <w:t>,</w:t>
      </w:r>
      <w:r w:rsidRPr="00A37DA6">
        <w:rPr>
          <w:rFonts w:ascii="Times New Roman" w:hAnsi="Times New Roman"/>
          <w:sz w:val="24"/>
          <w:szCs w:val="24"/>
        </w:rPr>
        <w:t xml:space="preserve"> liczbę głosów niezbędnych do ważności wyborów; wykaz wszystkich kandydatów i otrzymanych przez nich liczby głosów</w:t>
      </w:r>
      <w:r w:rsidR="00E737F0" w:rsidRPr="00A37DA6">
        <w:rPr>
          <w:rFonts w:ascii="Times New Roman" w:hAnsi="Times New Roman"/>
          <w:sz w:val="24"/>
          <w:szCs w:val="24"/>
        </w:rPr>
        <w:t xml:space="preserve"> </w:t>
      </w:r>
      <w:r w:rsidR="00D22977">
        <w:rPr>
          <w:rFonts w:ascii="Times New Roman" w:hAnsi="Times New Roman"/>
          <w:sz w:val="24"/>
          <w:szCs w:val="24"/>
        </w:rPr>
        <w:br/>
      </w:r>
      <w:r w:rsidR="00E737F0" w:rsidRPr="00A37DA6">
        <w:rPr>
          <w:rFonts w:ascii="Times New Roman" w:hAnsi="Times New Roman"/>
          <w:sz w:val="24"/>
          <w:szCs w:val="24"/>
        </w:rPr>
        <w:t>w poszczególnych turach głosowania oraz</w:t>
      </w:r>
      <w:r w:rsidRPr="00A37DA6">
        <w:rPr>
          <w:rFonts w:ascii="Times New Roman" w:hAnsi="Times New Roman"/>
          <w:sz w:val="24"/>
          <w:szCs w:val="24"/>
        </w:rPr>
        <w:t xml:space="preserve"> wyniki głosowania</w:t>
      </w:r>
      <w:r w:rsidR="00E737F0" w:rsidRPr="00A37DA6">
        <w:rPr>
          <w:rFonts w:ascii="Times New Roman" w:hAnsi="Times New Roman"/>
          <w:sz w:val="24"/>
          <w:szCs w:val="24"/>
        </w:rPr>
        <w:t xml:space="preserve"> -</w:t>
      </w:r>
      <w:r w:rsidRPr="00A37DA6">
        <w:rPr>
          <w:rFonts w:ascii="Times New Roman" w:hAnsi="Times New Roman"/>
          <w:sz w:val="24"/>
          <w:szCs w:val="24"/>
        </w:rPr>
        <w:t xml:space="preserve"> w tym: listę osób które uzyskały </w:t>
      </w:r>
      <w:r w:rsidR="00FF5FB0" w:rsidRPr="00A37DA6">
        <w:rPr>
          <w:rFonts w:ascii="Times New Roman" w:hAnsi="Times New Roman"/>
          <w:sz w:val="24"/>
          <w:szCs w:val="24"/>
        </w:rPr>
        <w:t xml:space="preserve">w </w:t>
      </w:r>
      <w:r w:rsidRPr="00A37DA6">
        <w:rPr>
          <w:rFonts w:ascii="Times New Roman" w:hAnsi="Times New Roman"/>
          <w:sz w:val="24"/>
          <w:szCs w:val="24"/>
        </w:rPr>
        <w:t>wyniku głosowania mandat do pełnienia funkcji będącej przedmiotem głosowania, listę kandydatów kwalifikujących się do następnej tury wyborów w przypadku nie obsadzenia wszystkich miejsc mandatowych lub kolejność na liście rezerwowej wybranych kandydatów</w:t>
      </w:r>
      <w:r w:rsidR="00E737F0" w:rsidRPr="00A37DA6">
        <w:rPr>
          <w:rFonts w:ascii="Times New Roman" w:hAnsi="Times New Roman"/>
          <w:sz w:val="24"/>
          <w:szCs w:val="24"/>
        </w:rPr>
        <w:t>,</w:t>
      </w:r>
      <w:r w:rsidRPr="00A37DA6">
        <w:rPr>
          <w:rFonts w:ascii="Times New Roman" w:hAnsi="Times New Roman"/>
          <w:sz w:val="24"/>
          <w:szCs w:val="24"/>
        </w:rPr>
        <w:t xml:space="preserve"> jeżeli lista taka była tworzona.</w:t>
      </w:r>
      <w:r w:rsidR="00E737F0" w:rsidRPr="00A37DA6">
        <w:rPr>
          <w:rFonts w:ascii="Times New Roman" w:hAnsi="Times New Roman"/>
          <w:sz w:val="24"/>
          <w:szCs w:val="24"/>
        </w:rPr>
        <w:t xml:space="preserve"> </w:t>
      </w:r>
      <w:r w:rsidRPr="00A37DA6">
        <w:rPr>
          <w:rFonts w:ascii="Times New Roman" w:hAnsi="Times New Roman"/>
          <w:sz w:val="24"/>
          <w:szCs w:val="24"/>
        </w:rPr>
        <w:t>Protok</w:t>
      </w:r>
      <w:r w:rsidR="00E737F0" w:rsidRPr="00A37DA6">
        <w:rPr>
          <w:rFonts w:ascii="Times New Roman" w:hAnsi="Times New Roman"/>
          <w:sz w:val="24"/>
          <w:szCs w:val="24"/>
        </w:rPr>
        <w:t>ó</w:t>
      </w:r>
      <w:r w:rsidRPr="00A37DA6">
        <w:rPr>
          <w:rFonts w:ascii="Times New Roman" w:hAnsi="Times New Roman"/>
          <w:sz w:val="24"/>
          <w:szCs w:val="24"/>
        </w:rPr>
        <w:t>ł komisji skrutacyjnej mus</w:t>
      </w:r>
      <w:r w:rsidR="00E737F0" w:rsidRPr="00A37DA6">
        <w:rPr>
          <w:rFonts w:ascii="Times New Roman" w:hAnsi="Times New Roman"/>
          <w:sz w:val="24"/>
          <w:szCs w:val="24"/>
        </w:rPr>
        <w:t>i</w:t>
      </w:r>
      <w:r w:rsidRPr="00A37DA6">
        <w:rPr>
          <w:rFonts w:ascii="Times New Roman" w:hAnsi="Times New Roman"/>
          <w:sz w:val="24"/>
          <w:szCs w:val="24"/>
        </w:rPr>
        <w:t xml:space="preserve"> zawierać również: datę przeprowadzonych głosowań wyborczych; skład osobowy i podpisy członków komisji skrutacyjnej oraz informacje o zmianach w jej składzie. Jeżeli któryś </w:t>
      </w:r>
      <w:r w:rsidR="00D22977">
        <w:rPr>
          <w:rFonts w:ascii="Times New Roman" w:hAnsi="Times New Roman"/>
          <w:sz w:val="24"/>
          <w:szCs w:val="24"/>
        </w:rPr>
        <w:br/>
      </w:r>
      <w:r w:rsidRPr="00A37DA6">
        <w:rPr>
          <w:rFonts w:ascii="Times New Roman" w:hAnsi="Times New Roman"/>
          <w:sz w:val="24"/>
          <w:szCs w:val="24"/>
        </w:rPr>
        <w:t>z członków komisji skrutacyjnej wnosi zastrzeżenia dotyczące głosowań wyborczych, winny one być umieszczone w protokole komisji skrutacyjnej.</w:t>
      </w:r>
    </w:p>
    <w:p w:rsidR="0067405D" w:rsidRDefault="0067405D" w:rsidP="0067405D">
      <w:pPr>
        <w:tabs>
          <w:tab w:val="num" w:pos="993"/>
        </w:tabs>
        <w:ind w:left="181"/>
        <w:jc w:val="center"/>
        <w:rPr>
          <w:b/>
        </w:rPr>
      </w:pPr>
    </w:p>
    <w:p w:rsidR="008555E5" w:rsidRPr="00D22977" w:rsidRDefault="00FF5FB0" w:rsidP="0067405D">
      <w:pPr>
        <w:tabs>
          <w:tab w:val="num" w:pos="993"/>
        </w:tabs>
        <w:ind w:left="181"/>
        <w:jc w:val="center"/>
        <w:rPr>
          <w:b/>
        </w:rPr>
      </w:pPr>
      <w:r w:rsidRPr="00D22977">
        <w:rPr>
          <w:b/>
        </w:rPr>
        <w:t>§ 10</w:t>
      </w:r>
    </w:p>
    <w:p w:rsidR="008555E5" w:rsidRPr="00A37DA6" w:rsidRDefault="008555E5" w:rsidP="0067405D">
      <w:pPr>
        <w:pStyle w:val="Tekstpodstawowywcity"/>
        <w:numPr>
          <w:ilvl w:val="0"/>
          <w:numId w:val="27"/>
        </w:numPr>
        <w:tabs>
          <w:tab w:val="clear" w:pos="720"/>
          <w:tab w:val="num" w:pos="360"/>
        </w:tabs>
        <w:ind w:left="360"/>
        <w:rPr>
          <w:rFonts w:ascii="Times New Roman" w:hAnsi="Times New Roman"/>
          <w:sz w:val="24"/>
          <w:szCs w:val="24"/>
        </w:rPr>
      </w:pPr>
      <w:r w:rsidRPr="00A37DA6">
        <w:rPr>
          <w:rFonts w:ascii="Times New Roman" w:hAnsi="Times New Roman"/>
          <w:sz w:val="24"/>
          <w:szCs w:val="24"/>
        </w:rPr>
        <w:t xml:space="preserve">Termin wyborów </w:t>
      </w:r>
      <w:r w:rsidR="006346A4" w:rsidRPr="00A37DA6">
        <w:rPr>
          <w:rFonts w:ascii="Times New Roman" w:hAnsi="Times New Roman"/>
          <w:sz w:val="24"/>
          <w:szCs w:val="24"/>
        </w:rPr>
        <w:t>lub odwołania członków</w:t>
      </w:r>
      <w:r w:rsidRPr="00A37DA6">
        <w:rPr>
          <w:rFonts w:ascii="Times New Roman" w:hAnsi="Times New Roman"/>
          <w:sz w:val="24"/>
          <w:szCs w:val="24"/>
        </w:rPr>
        <w:t xml:space="preserve"> władz organizacji zakładowych, międzyzakładowych</w:t>
      </w:r>
      <w:r w:rsidR="006346A4" w:rsidRPr="00A37DA6">
        <w:rPr>
          <w:rFonts w:ascii="Times New Roman" w:hAnsi="Times New Roman"/>
          <w:sz w:val="24"/>
          <w:szCs w:val="24"/>
        </w:rPr>
        <w:t>,</w:t>
      </w:r>
      <w:r w:rsidR="00FF5FB0" w:rsidRPr="00A37DA6">
        <w:rPr>
          <w:rFonts w:ascii="Times New Roman" w:hAnsi="Times New Roman"/>
          <w:sz w:val="24"/>
          <w:szCs w:val="24"/>
        </w:rPr>
        <w:t xml:space="preserve"> zakładowych organizacji koordynacyjnych</w:t>
      </w:r>
      <w:r w:rsidR="006346A4" w:rsidRPr="00A37DA6">
        <w:rPr>
          <w:rFonts w:ascii="Times New Roman" w:hAnsi="Times New Roman"/>
          <w:sz w:val="24"/>
          <w:szCs w:val="24"/>
        </w:rPr>
        <w:t xml:space="preserve"> </w:t>
      </w:r>
      <w:r w:rsidRPr="00A37DA6">
        <w:rPr>
          <w:rFonts w:ascii="Times New Roman" w:hAnsi="Times New Roman"/>
          <w:sz w:val="24"/>
          <w:szCs w:val="24"/>
        </w:rPr>
        <w:t>oraz organizacji</w:t>
      </w:r>
      <w:r w:rsidR="006346A4" w:rsidRPr="00A37DA6">
        <w:rPr>
          <w:rFonts w:ascii="Times New Roman" w:hAnsi="Times New Roman"/>
          <w:sz w:val="24"/>
          <w:szCs w:val="24"/>
        </w:rPr>
        <w:t xml:space="preserve"> po</w:t>
      </w:r>
      <w:r w:rsidR="007226D6" w:rsidRPr="00A37DA6">
        <w:rPr>
          <w:rFonts w:ascii="Times New Roman" w:hAnsi="Times New Roman"/>
          <w:sz w:val="24"/>
          <w:szCs w:val="24"/>
        </w:rPr>
        <w:t>d</w:t>
      </w:r>
      <w:r w:rsidR="006346A4" w:rsidRPr="00A37DA6">
        <w:rPr>
          <w:rFonts w:ascii="Times New Roman" w:hAnsi="Times New Roman"/>
          <w:sz w:val="24"/>
          <w:szCs w:val="24"/>
        </w:rPr>
        <w:t xml:space="preserve">zakładowych, </w:t>
      </w:r>
      <w:r w:rsidRPr="00A37DA6">
        <w:rPr>
          <w:rFonts w:ascii="Times New Roman" w:hAnsi="Times New Roman"/>
          <w:sz w:val="24"/>
          <w:szCs w:val="24"/>
        </w:rPr>
        <w:t>oddziałowych</w:t>
      </w:r>
      <w:r w:rsidR="006346A4" w:rsidRPr="00A37DA6">
        <w:rPr>
          <w:rFonts w:ascii="Times New Roman" w:hAnsi="Times New Roman"/>
          <w:sz w:val="24"/>
          <w:szCs w:val="24"/>
        </w:rPr>
        <w:t>,</w:t>
      </w:r>
      <w:r w:rsidRPr="00A37DA6">
        <w:rPr>
          <w:rFonts w:ascii="Times New Roman" w:hAnsi="Times New Roman"/>
          <w:sz w:val="24"/>
          <w:szCs w:val="24"/>
        </w:rPr>
        <w:t xml:space="preserve"> wydziałowych</w:t>
      </w:r>
      <w:r w:rsidR="006346A4" w:rsidRPr="00A37DA6">
        <w:rPr>
          <w:rFonts w:ascii="Times New Roman" w:hAnsi="Times New Roman"/>
          <w:sz w:val="24"/>
          <w:szCs w:val="24"/>
        </w:rPr>
        <w:t xml:space="preserve"> i innych wewnętrznych</w:t>
      </w:r>
      <w:r w:rsidR="00E74229" w:rsidRPr="00A37DA6">
        <w:rPr>
          <w:rFonts w:ascii="Times New Roman" w:hAnsi="Times New Roman"/>
          <w:sz w:val="24"/>
          <w:szCs w:val="24"/>
        </w:rPr>
        <w:t xml:space="preserve"> jednostek organizacyjnych</w:t>
      </w:r>
      <w:r w:rsidRPr="00A37DA6">
        <w:rPr>
          <w:rFonts w:ascii="Times New Roman" w:hAnsi="Times New Roman"/>
          <w:sz w:val="24"/>
          <w:szCs w:val="24"/>
        </w:rPr>
        <w:t xml:space="preserve">, musi być podany – przez władzę wykonawczą danej </w:t>
      </w:r>
      <w:r w:rsidR="00E74229" w:rsidRPr="00A37DA6">
        <w:rPr>
          <w:rFonts w:ascii="Times New Roman" w:hAnsi="Times New Roman"/>
          <w:sz w:val="24"/>
          <w:szCs w:val="24"/>
        </w:rPr>
        <w:t>jednostki</w:t>
      </w:r>
      <w:r w:rsidRPr="00A37DA6">
        <w:rPr>
          <w:rFonts w:ascii="Times New Roman" w:hAnsi="Times New Roman"/>
          <w:sz w:val="24"/>
          <w:szCs w:val="24"/>
        </w:rPr>
        <w:t xml:space="preserve"> – do wiadomości członkom Związku uprawnionym do ich wyboru, co najmniej 14 dni przed wybo</w:t>
      </w:r>
      <w:r w:rsidR="006346A4" w:rsidRPr="00A37DA6">
        <w:rPr>
          <w:rFonts w:ascii="Times New Roman" w:hAnsi="Times New Roman"/>
          <w:sz w:val="24"/>
          <w:szCs w:val="24"/>
        </w:rPr>
        <w:t>rami.</w:t>
      </w:r>
    </w:p>
    <w:p w:rsidR="008555E5" w:rsidRPr="00A37DA6" w:rsidRDefault="008555E5" w:rsidP="0067405D">
      <w:pPr>
        <w:pStyle w:val="Tekstpodstawowywcity"/>
        <w:numPr>
          <w:ilvl w:val="0"/>
          <w:numId w:val="27"/>
        </w:numPr>
        <w:tabs>
          <w:tab w:val="clear" w:pos="720"/>
          <w:tab w:val="num" w:pos="0"/>
          <w:tab w:val="num" w:pos="360"/>
        </w:tabs>
        <w:ind w:left="360"/>
        <w:rPr>
          <w:rFonts w:ascii="Times New Roman" w:hAnsi="Times New Roman"/>
          <w:sz w:val="24"/>
          <w:szCs w:val="24"/>
        </w:rPr>
      </w:pPr>
      <w:r w:rsidRPr="00A37DA6">
        <w:rPr>
          <w:rFonts w:ascii="Times New Roman" w:hAnsi="Times New Roman"/>
          <w:sz w:val="24"/>
          <w:szCs w:val="24"/>
        </w:rPr>
        <w:t xml:space="preserve"> Władze wykonawcze organizacji zakładowych, międzyzakładowych oraz </w:t>
      </w:r>
      <w:r w:rsidR="00D8020B">
        <w:rPr>
          <w:rFonts w:ascii="Times New Roman" w:hAnsi="Times New Roman"/>
          <w:sz w:val="24"/>
          <w:szCs w:val="24"/>
        </w:rPr>
        <w:t>z</w:t>
      </w:r>
      <w:r w:rsidRPr="00A37DA6">
        <w:rPr>
          <w:rFonts w:ascii="Times New Roman" w:hAnsi="Times New Roman"/>
          <w:sz w:val="24"/>
          <w:szCs w:val="24"/>
        </w:rPr>
        <w:t>arejestrowanych w danym regionie organizacji</w:t>
      </w:r>
      <w:r w:rsidR="006346A4" w:rsidRPr="00A37DA6">
        <w:rPr>
          <w:rFonts w:ascii="Times New Roman" w:hAnsi="Times New Roman"/>
          <w:sz w:val="24"/>
          <w:szCs w:val="24"/>
        </w:rPr>
        <w:t xml:space="preserve"> po</w:t>
      </w:r>
      <w:r w:rsidR="007226D6" w:rsidRPr="00A37DA6">
        <w:rPr>
          <w:rFonts w:ascii="Times New Roman" w:hAnsi="Times New Roman"/>
          <w:sz w:val="24"/>
          <w:szCs w:val="24"/>
        </w:rPr>
        <w:t>d</w:t>
      </w:r>
      <w:r w:rsidR="006346A4" w:rsidRPr="00A37DA6">
        <w:rPr>
          <w:rFonts w:ascii="Times New Roman" w:hAnsi="Times New Roman"/>
          <w:sz w:val="24"/>
          <w:szCs w:val="24"/>
        </w:rPr>
        <w:t>zakładowych,</w:t>
      </w:r>
      <w:r w:rsidRPr="00A37DA6">
        <w:rPr>
          <w:rFonts w:ascii="Times New Roman" w:hAnsi="Times New Roman"/>
          <w:sz w:val="24"/>
          <w:szCs w:val="24"/>
        </w:rPr>
        <w:t xml:space="preserve"> oddziałowych lub wydziałowych, mają obowiązek poinformowania regionalną komisję wyborczą o terminie mających się odbyć wyborów</w:t>
      </w:r>
      <w:r w:rsidR="00A85ED7" w:rsidRPr="00A37DA6">
        <w:rPr>
          <w:rFonts w:ascii="Times New Roman" w:hAnsi="Times New Roman"/>
          <w:sz w:val="24"/>
          <w:szCs w:val="24"/>
        </w:rPr>
        <w:t xml:space="preserve"> lub odwołania członków</w:t>
      </w:r>
      <w:r w:rsidRPr="00A37DA6">
        <w:rPr>
          <w:rFonts w:ascii="Times New Roman" w:hAnsi="Times New Roman"/>
          <w:sz w:val="24"/>
          <w:szCs w:val="24"/>
        </w:rPr>
        <w:t xml:space="preserve"> władz tej organizacji, nie później niż 14 dni przed ich rozpoczęciem. Termin ten dotyczy również wyborów władz w branżowych</w:t>
      </w:r>
      <w:r w:rsidR="007226D6" w:rsidRPr="00A37DA6">
        <w:rPr>
          <w:rFonts w:ascii="Times New Roman" w:hAnsi="Times New Roman"/>
          <w:sz w:val="24"/>
          <w:szCs w:val="24"/>
        </w:rPr>
        <w:t xml:space="preserve"> i</w:t>
      </w:r>
      <w:r w:rsidRPr="00A37DA6">
        <w:rPr>
          <w:rFonts w:ascii="Times New Roman" w:hAnsi="Times New Roman"/>
          <w:sz w:val="24"/>
          <w:szCs w:val="24"/>
        </w:rPr>
        <w:t xml:space="preserve"> problemowych </w:t>
      </w:r>
      <w:r w:rsidR="007226D6" w:rsidRPr="00A37DA6">
        <w:rPr>
          <w:rFonts w:ascii="Times New Roman" w:hAnsi="Times New Roman"/>
          <w:sz w:val="24"/>
          <w:szCs w:val="24"/>
        </w:rPr>
        <w:t xml:space="preserve">jednostkach organizacyjnych </w:t>
      </w:r>
      <w:r w:rsidRPr="00A37DA6">
        <w:rPr>
          <w:rFonts w:ascii="Times New Roman" w:hAnsi="Times New Roman"/>
          <w:sz w:val="24"/>
          <w:szCs w:val="24"/>
        </w:rPr>
        <w:t xml:space="preserve">oraz innych </w:t>
      </w:r>
      <w:r w:rsidR="00043DE0" w:rsidRPr="00A37DA6">
        <w:rPr>
          <w:rFonts w:ascii="Times New Roman" w:hAnsi="Times New Roman"/>
          <w:sz w:val="24"/>
          <w:szCs w:val="24"/>
        </w:rPr>
        <w:t>jednostkach organizacyjnych</w:t>
      </w:r>
      <w:r w:rsidRPr="00A37DA6">
        <w:rPr>
          <w:rFonts w:ascii="Times New Roman" w:hAnsi="Times New Roman"/>
          <w:sz w:val="24"/>
          <w:szCs w:val="24"/>
        </w:rPr>
        <w:t xml:space="preserve"> Związku zarejestrowa</w:t>
      </w:r>
      <w:r w:rsidR="00D8020B">
        <w:rPr>
          <w:rFonts w:ascii="Times New Roman" w:hAnsi="Times New Roman"/>
          <w:sz w:val="24"/>
          <w:szCs w:val="24"/>
        </w:rPr>
        <w:t>nych w danym regionie.</w:t>
      </w:r>
      <w:r w:rsidRPr="00A37DA6">
        <w:rPr>
          <w:rFonts w:ascii="Times New Roman" w:hAnsi="Times New Roman"/>
          <w:sz w:val="24"/>
          <w:szCs w:val="24"/>
        </w:rPr>
        <w:t xml:space="preserve"> </w:t>
      </w:r>
    </w:p>
    <w:p w:rsidR="008555E5" w:rsidRPr="00A37DA6" w:rsidRDefault="008555E5" w:rsidP="0067405D">
      <w:pPr>
        <w:pStyle w:val="Tekstpodstawowywcity"/>
        <w:numPr>
          <w:ilvl w:val="0"/>
          <w:numId w:val="27"/>
        </w:numPr>
        <w:tabs>
          <w:tab w:val="clear" w:pos="720"/>
          <w:tab w:val="num" w:pos="0"/>
          <w:tab w:val="num" w:pos="360"/>
        </w:tabs>
        <w:ind w:left="360"/>
        <w:rPr>
          <w:rFonts w:ascii="Times New Roman" w:hAnsi="Times New Roman"/>
          <w:sz w:val="24"/>
          <w:szCs w:val="24"/>
        </w:rPr>
      </w:pPr>
      <w:r w:rsidRPr="00A37DA6">
        <w:rPr>
          <w:rFonts w:ascii="Times New Roman" w:hAnsi="Times New Roman"/>
          <w:sz w:val="24"/>
          <w:szCs w:val="24"/>
        </w:rPr>
        <w:t>Termin wyborów</w:t>
      </w:r>
      <w:r w:rsidR="00A85ED7" w:rsidRPr="00A37DA6">
        <w:rPr>
          <w:rFonts w:ascii="Times New Roman" w:hAnsi="Times New Roman"/>
          <w:sz w:val="24"/>
          <w:szCs w:val="24"/>
        </w:rPr>
        <w:t xml:space="preserve"> lub odwołania członków</w:t>
      </w:r>
      <w:r w:rsidRPr="00A37DA6">
        <w:rPr>
          <w:rFonts w:ascii="Times New Roman" w:hAnsi="Times New Roman"/>
          <w:sz w:val="24"/>
          <w:szCs w:val="24"/>
        </w:rPr>
        <w:t xml:space="preserve"> władz w ponadzakładow</w:t>
      </w:r>
      <w:r w:rsidR="00A85ED7" w:rsidRPr="00A37DA6">
        <w:rPr>
          <w:rFonts w:ascii="Times New Roman" w:hAnsi="Times New Roman"/>
          <w:sz w:val="24"/>
          <w:szCs w:val="24"/>
        </w:rPr>
        <w:t xml:space="preserve">ych </w:t>
      </w:r>
      <w:r w:rsidR="00043DE0" w:rsidRPr="00A37DA6">
        <w:rPr>
          <w:rFonts w:ascii="Times New Roman" w:hAnsi="Times New Roman"/>
          <w:sz w:val="24"/>
          <w:szCs w:val="24"/>
        </w:rPr>
        <w:t>jednostkach organizacyjnych</w:t>
      </w:r>
      <w:r w:rsidRPr="00A37DA6">
        <w:rPr>
          <w:rFonts w:ascii="Times New Roman" w:hAnsi="Times New Roman"/>
          <w:sz w:val="24"/>
          <w:szCs w:val="24"/>
        </w:rPr>
        <w:t xml:space="preserve"> musi być podany – przez władzę wykonawczą danej </w:t>
      </w:r>
      <w:r w:rsidR="00043DE0" w:rsidRPr="00A37DA6">
        <w:rPr>
          <w:rFonts w:ascii="Times New Roman" w:hAnsi="Times New Roman"/>
          <w:sz w:val="24"/>
          <w:szCs w:val="24"/>
        </w:rPr>
        <w:t>jednostki</w:t>
      </w:r>
      <w:r w:rsidRPr="00A37DA6">
        <w:rPr>
          <w:rFonts w:ascii="Times New Roman" w:hAnsi="Times New Roman"/>
          <w:sz w:val="24"/>
          <w:szCs w:val="24"/>
        </w:rPr>
        <w:t xml:space="preserve"> – do wiadomości delegatom </w:t>
      </w:r>
      <w:r w:rsidR="00A85ED7" w:rsidRPr="00A37DA6">
        <w:rPr>
          <w:rFonts w:ascii="Times New Roman" w:hAnsi="Times New Roman"/>
          <w:sz w:val="24"/>
          <w:szCs w:val="24"/>
        </w:rPr>
        <w:t xml:space="preserve">co najmniej </w:t>
      </w:r>
      <w:r w:rsidRPr="00A37DA6">
        <w:rPr>
          <w:rFonts w:ascii="Times New Roman" w:hAnsi="Times New Roman"/>
          <w:sz w:val="24"/>
          <w:szCs w:val="24"/>
        </w:rPr>
        <w:t xml:space="preserve">21 dni </w:t>
      </w:r>
      <w:r w:rsidR="00A85ED7" w:rsidRPr="00A37DA6">
        <w:rPr>
          <w:rFonts w:ascii="Times New Roman" w:hAnsi="Times New Roman"/>
          <w:sz w:val="24"/>
          <w:szCs w:val="24"/>
        </w:rPr>
        <w:t>przed ich rozpoczęciem</w:t>
      </w:r>
      <w:r w:rsidRPr="00A37DA6">
        <w:rPr>
          <w:rFonts w:ascii="Times New Roman" w:hAnsi="Times New Roman"/>
          <w:sz w:val="24"/>
          <w:szCs w:val="24"/>
        </w:rPr>
        <w:t xml:space="preserve">. </w:t>
      </w:r>
    </w:p>
    <w:p w:rsidR="008555E5" w:rsidRPr="00A37DA6" w:rsidRDefault="008555E5" w:rsidP="0067405D">
      <w:pPr>
        <w:pStyle w:val="Tekstpodstawowywcity"/>
        <w:numPr>
          <w:ilvl w:val="0"/>
          <w:numId w:val="27"/>
        </w:numPr>
        <w:tabs>
          <w:tab w:val="clear" w:pos="720"/>
          <w:tab w:val="num" w:pos="0"/>
          <w:tab w:val="num" w:pos="360"/>
        </w:tabs>
        <w:ind w:left="360"/>
        <w:rPr>
          <w:rFonts w:ascii="Times New Roman" w:hAnsi="Times New Roman"/>
          <w:sz w:val="24"/>
          <w:szCs w:val="24"/>
        </w:rPr>
      </w:pPr>
      <w:r w:rsidRPr="00A37DA6">
        <w:rPr>
          <w:rFonts w:ascii="Times New Roman" w:hAnsi="Times New Roman"/>
          <w:sz w:val="24"/>
          <w:szCs w:val="24"/>
        </w:rPr>
        <w:t xml:space="preserve">Władze wykonawcze regionu, krajowych branżowych </w:t>
      </w:r>
      <w:r w:rsidR="00043DE0" w:rsidRPr="00A37DA6">
        <w:rPr>
          <w:rFonts w:ascii="Times New Roman" w:hAnsi="Times New Roman"/>
          <w:sz w:val="24"/>
          <w:szCs w:val="24"/>
        </w:rPr>
        <w:t xml:space="preserve">jednostek organizacyjnych </w:t>
      </w:r>
      <w:r w:rsidRPr="00A37DA6">
        <w:rPr>
          <w:rFonts w:ascii="Times New Roman" w:hAnsi="Times New Roman"/>
          <w:sz w:val="24"/>
          <w:szCs w:val="24"/>
        </w:rPr>
        <w:t xml:space="preserve">oraz innych </w:t>
      </w:r>
      <w:r w:rsidR="00043DE0" w:rsidRPr="00A37DA6">
        <w:rPr>
          <w:rFonts w:ascii="Times New Roman" w:hAnsi="Times New Roman"/>
          <w:sz w:val="24"/>
          <w:szCs w:val="24"/>
        </w:rPr>
        <w:t>jednostek organizacyjnych</w:t>
      </w:r>
      <w:r w:rsidRPr="00A37DA6">
        <w:rPr>
          <w:rFonts w:ascii="Times New Roman" w:hAnsi="Times New Roman"/>
          <w:sz w:val="24"/>
          <w:szCs w:val="24"/>
        </w:rPr>
        <w:t xml:space="preserve"> Związku rejestrowanych przez Komisję Krajową, mają obowiązek po</w:t>
      </w:r>
      <w:r w:rsidR="00A85ED7" w:rsidRPr="00A37DA6">
        <w:rPr>
          <w:rFonts w:ascii="Times New Roman" w:hAnsi="Times New Roman"/>
          <w:sz w:val="24"/>
          <w:szCs w:val="24"/>
        </w:rPr>
        <w:t>informować</w:t>
      </w:r>
      <w:r w:rsidRPr="00A37DA6">
        <w:rPr>
          <w:rFonts w:ascii="Times New Roman" w:hAnsi="Times New Roman"/>
          <w:sz w:val="24"/>
          <w:szCs w:val="24"/>
        </w:rPr>
        <w:t xml:space="preserve"> Krajową Komisję Wyborczą o terminie mających się odbyć </w:t>
      </w:r>
      <w:r w:rsidRPr="00A37DA6">
        <w:rPr>
          <w:rFonts w:ascii="Times New Roman" w:hAnsi="Times New Roman"/>
          <w:sz w:val="24"/>
          <w:szCs w:val="24"/>
        </w:rPr>
        <w:lastRenderedPageBreak/>
        <w:t>wyborów</w:t>
      </w:r>
      <w:r w:rsidR="00A85ED7" w:rsidRPr="00A37DA6">
        <w:rPr>
          <w:rFonts w:ascii="Times New Roman" w:hAnsi="Times New Roman"/>
          <w:sz w:val="24"/>
          <w:szCs w:val="24"/>
        </w:rPr>
        <w:t xml:space="preserve"> lub odwołania członków</w:t>
      </w:r>
      <w:r w:rsidRPr="00A37DA6">
        <w:rPr>
          <w:rFonts w:ascii="Times New Roman" w:hAnsi="Times New Roman"/>
          <w:sz w:val="24"/>
          <w:szCs w:val="24"/>
        </w:rPr>
        <w:t xml:space="preserve"> władz tej </w:t>
      </w:r>
      <w:r w:rsidR="00043DE0" w:rsidRPr="00A37DA6">
        <w:rPr>
          <w:rFonts w:ascii="Times New Roman" w:hAnsi="Times New Roman"/>
          <w:sz w:val="24"/>
          <w:szCs w:val="24"/>
        </w:rPr>
        <w:t>jednostki organizacyjnej</w:t>
      </w:r>
      <w:r w:rsidRPr="00A37DA6">
        <w:rPr>
          <w:rFonts w:ascii="Times New Roman" w:hAnsi="Times New Roman"/>
          <w:sz w:val="24"/>
          <w:szCs w:val="24"/>
        </w:rPr>
        <w:t>, nie później niż 14 dni przed ich rozpoczęciem.</w:t>
      </w:r>
    </w:p>
    <w:p w:rsidR="0067405D" w:rsidRDefault="0067405D" w:rsidP="0067405D">
      <w:pPr>
        <w:pStyle w:val="Tekstpodstawowywcity"/>
        <w:ind w:left="539" w:hanging="539"/>
        <w:jc w:val="center"/>
        <w:rPr>
          <w:rFonts w:ascii="Times New Roman" w:hAnsi="Times New Roman"/>
          <w:b/>
          <w:sz w:val="24"/>
          <w:szCs w:val="24"/>
        </w:rPr>
      </w:pPr>
    </w:p>
    <w:p w:rsidR="00B707F0" w:rsidRDefault="00B707F0" w:rsidP="0067405D">
      <w:pPr>
        <w:pStyle w:val="Tekstpodstawowywcity"/>
        <w:ind w:left="539" w:hanging="539"/>
        <w:jc w:val="center"/>
        <w:rPr>
          <w:rFonts w:ascii="Times New Roman" w:hAnsi="Times New Roman"/>
          <w:b/>
          <w:sz w:val="24"/>
          <w:szCs w:val="24"/>
        </w:rPr>
      </w:pPr>
    </w:p>
    <w:p w:rsidR="00B707F0" w:rsidRDefault="00B707F0" w:rsidP="0067405D">
      <w:pPr>
        <w:pStyle w:val="Tekstpodstawowywcity"/>
        <w:ind w:left="539" w:hanging="539"/>
        <w:jc w:val="center"/>
        <w:rPr>
          <w:rFonts w:ascii="Times New Roman" w:hAnsi="Times New Roman"/>
          <w:b/>
          <w:sz w:val="24"/>
          <w:szCs w:val="24"/>
        </w:rPr>
      </w:pPr>
    </w:p>
    <w:p w:rsidR="00B707F0" w:rsidRDefault="00B707F0" w:rsidP="0067405D">
      <w:pPr>
        <w:pStyle w:val="Tekstpodstawowywcity"/>
        <w:ind w:left="539" w:hanging="539"/>
        <w:jc w:val="center"/>
        <w:rPr>
          <w:rFonts w:ascii="Times New Roman" w:hAnsi="Times New Roman"/>
          <w:b/>
          <w:sz w:val="24"/>
          <w:szCs w:val="24"/>
        </w:rPr>
      </w:pPr>
    </w:p>
    <w:p w:rsidR="008555E5" w:rsidRPr="00D22977" w:rsidRDefault="00CC488B" w:rsidP="0067405D">
      <w:pPr>
        <w:pStyle w:val="Tekstpodstawowywcity"/>
        <w:ind w:left="539" w:hanging="539"/>
        <w:jc w:val="center"/>
        <w:rPr>
          <w:rFonts w:ascii="Times New Roman" w:hAnsi="Times New Roman"/>
          <w:b/>
          <w:sz w:val="24"/>
          <w:szCs w:val="24"/>
        </w:rPr>
      </w:pPr>
      <w:r w:rsidRPr="00D22977">
        <w:rPr>
          <w:rFonts w:ascii="Times New Roman" w:hAnsi="Times New Roman"/>
          <w:b/>
          <w:sz w:val="24"/>
          <w:szCs w:val="24"/>
        </w:rPr>
        <w:t>§ 11</w:t>
      </w:r>
    </w:p>
    <w:p w:rsidR="00B230EA" w:rsidRPr="00A37DA6" w:rsidRDefault="00B230EA" w:rsidP="0067405D">
      <w:pPr>
        <w:pStyle w:val="Tekstpodstawowywcity"/>
        <w:ind w:left="360" w:hanging="360"/>
        <w:rPr>
          <w:rFonts w:ascii="Times New Roman" w:hAnsi="Times New Roman"/>
          <w:sz w:val="24"/>
          <w:szCs w:val="24"/>
        </w:rPr>
      </w:pPr>
      <w:r w:rsidRPr="00A37DA6">
        <w:rPr>
          <w:rFonts w:ascii="Times New Roman" w:hAnsi="Times New Roman"/>
          <w:sz w:val="24"/>
          <w:szCs w:val="24"/>
        </w:rPr>
        <w:t xml:space="preserve">1. Nadzór nad wyborami władz jednostek organizacyjnych Związku, zarejestrowanych </w:t>
      </w:r>
      <w:r w:rsidR="00997E0D">
        <w:rPr>
          <w:rFonts w:ascii="Times New Roman" w:hAnsi="Times New Roman"/>
          <w:sz w:val="24"/>
          <w:szCs w:val="24"/>
        </w:rPr>
        <w:br/>
      </w:r>
      <w:r w:rsidRPr="00A37DA6">
        <w:rPr>
          <w:rFonts w:ascii="Times New Roman" w:hAnsi="Times New Roman"/>
          <w:sz w:val="24"/>
          <w:szCs w:val="24"/>
        </w:rPr>
        <w:t>w danym regionie, sprawuje regionalna komisja wyborcza, powołana przez właściwy zarząd regionu.</w:t>
      </w:r>
    </w:p>
    <w:p w:rsidR="00B230EA" w:rsidRPr="00A37DA6" w:rsidRDefault="00B230EA" w:rsidP="0067405D">
      <w:pPr>
        <w:pStyle w:val="Tekstpodstawowywcity"/>
        <w:ind w:left="360" w:hanging="360"/>
        <w:rPr>
          <w:rFonts w:ascii="Times New Roman" w:hAnsi="Times New Roman"/>
          <w:sz w:val="24"/>
          <w:szCs w:val="24"/>
        </w:rPr>
      </w:pPr>
      <w:r w:rsidRPr="00A37DA6">
        <w:rPr>
          <w:rFonts w:ascii="Times New Roman" w:hAnsi="Times New Roman"/>
          <w:sz w:val="24"/>
          <w:szCs w:val="24"/>
        </w:rPr>
        <w:t>2. Nadzór nad wyborami władz regionów, krajowych sekcji, krajowych sekretariatów oraz innych jednostek Związku zarejestrowanych przez Komisję Krajową, a także delegatów na Krajowy Zjazd Delegatów sprawuje Krajowa Komisja Wyborcza, powołana przez Komisję Krajową.</w:t>
      </w:r>
    </w:p>
    <w:p w:rsidR="00B230EA" w:rsidRDefault="00B230EA" w:rsidP="0067405D">
      <w:pPr>
        <w:pStyle w:val="Tekstpodstawowywcity"/>
        <w:ind w:left="360" w:hanging="360"/>
        <w:rPr>
          <w:rFonts w:ascii="Times New Roman" w:hAnsi="Times New Roman"/>
          <w:sz w:val="24"/>
          <w:szCs w:val="24"/>
        </w:rPr>
      </w:pPr>
      <w:r w:rsidRPr="00A37DA6">
        <w:rPr>
          <w:rFonts w:ascii="Times New Roman" w:hAnsi="Times New Roman"/>
          <w:sz w:val="24"/>
          <w:szCs w:val="24"/>
        </w:rPr>
        <w:t xml:space="preserve">3. Uprawnienia komisji wyborczych, o których mowa w ust. 1 i 2 określa Komisja Krajowa. </w:t>
      </w:r>
    </w:p>
    <w:p w:rsidR="00D479FA" w:rsidRPr="00A37DA6" w:rsidRDefault="00D479FA" w:rsidP="0067405D">
      <w:pPr>
        <w:pStyle w:val="Tekstpodstawowywcity"/>
        <w:ind w:left="360" w:hanging="360"/>
        <w:rPr>
          <w:rFonts w:ascii="Times New Roman" w:hAnsi="Times New Roman"/>
          <w:sz w:val="24"/>
          <w:szCs w:val="24"/>
        </w:rPr>
      </w:pPr>
      <w:r>
        <w:rPr>
          <w:rFonts w:ascii="Times New Roman" w:hAnsi="Times New Roman"/>
          <w:sz w:val="24"/>
          <w:szCs w:val="24"/>
        </w:rPr>
        <w:t xml:space="preserve">4. </w:t>
      </w:r>
      <w:r w:rsidRPr="00D479FA">
        <w:rPr>
          <w:rFonts w:ascii="Times New Roman" w:hAnsi="Times New Roman"/>
          <w:sz w:val="24"/>
          <w:szCs w:val="24"/>
        </w:rPr>
        <w:t>Szczegółowe postanowienia dotyczące zasad wybor</w:t>
      </w:r>
      <w:r>
        <w:rPr>
          <w:rFonts w:ascii="Times New Roman" w:hAnsi="Times New Roman"/>
          <w:sz w:val="24"/>
          <w:szCs w:val="24"/>
        </w:rPr>
        <w:t xml:space="preserve">czych, w tym Ordynację Wyborczą </w:t>
      </w:r>
      <w:r w:rsidRPr="00D479FA">
        <w:rPr>
          <w:rFonts w:ascii="Times New Roman" w:hAnsi="Times New Roman"/>
          <w:sz w:val="24"/>
          <w:szCs w:val="24"/>
        </w:rPr>
        <w:t>NSZZ „Solidarność” zawierającą reguły wyborcze obowiązujące w Związku, z wyjątkiem wyborów dokonywanych przez Krajowy Zjazd Delegatów NSZZ „Solidarność”, uchwala Komisja Krajowa NSZZ „Solidarność”</w:t>
      </w:r>
    </w:p>
    <w:p w:rsidR="00CC488B" w:rsidRPr="00A37DA6" w:rsidRDefault="00CC488B" w:rsidP="0067405D">
      <w:pPr>
        <w:pStyle w:val="Tekstpodstawowywcity"/>
        <w:jc w:val="left"/>
        <w:rPr>
          <w:rFonts w:ascii="Times New Roman" w:hAnsi="Times New Roman"/>
          <w:sz w:val="24"/>
          <w:szCs w:val="24"/>
        </w:rPr>
      </w:pPr>
    </w:p>
    <w:p w:rsidR="008555E5" w:rsidRPr="00D22977" w:rsidRDefault="008555E5" w:rsidP="0067405D">
      <w:pPr>
        <w:pStyle w:val="Tekstpodstawowywcity"/>
        <w:jc w:val="center"/>
        <w:rPr>
          <w:rFonts w:ascii="Times New Roman" w:hAnsi="Times New Roman"/>
          <w:b/>
          <w:sz w:val="24"/>
          <w:szCs w:val="24"/>
        </w:rPr>
      </w:pPr>
      <w:r w:rsidRPr="00D22977">
        <w:rPr>
          <w:rFonts w:ascii="Times New Roman" w:hAnsi="Times New Roman"/>
          <w:b/>
          <w:sz w:val="24"/>
          <w:szCs w:val="24"/>
        </w:rPr>
        <w:t>Przyczyny utraty mandatu delegata lub członkostwa we władzach Związku</w:t>
      </w:r>
    </w:p>
    <w:p w:rsidR="0067405D" w:rsidRDefault="0067405D" w:rsidP="0067405D">
      <w:pPr>
        <w:tabs>
          <w:tab w:val="num" w:pos="-180"/>
        </w:tabs>
        <w:jc w:val="center"/>
        <w:rPr>
          <w:b/>
        </w:rPr>
      </w:pPr>
    </w:p>
    <w:p w:rsidR="008555E5" w:rsidRPr="00D22977" w:rsidRDefault="00B230EA" w:rsidP="0067405D">
      <w:pPr>
        <w:tabs>
          <w:tab w:val="num" w:pos="-180"/>
        </w:tabs>
        <w:jc w:val="center"/>
        <w:rPr>
          <w:b/>
        </w:rPr>
      </w:pPr>
      <w:r w:rsidRPr="00D22977">
        <w:rPr>
          <w:b/>
        </w:rPr>
        <w:t>§ 12</w:t>
      </w:r>
    </w:p>
    <w:p w:rsidR="00433E5B" w:rsidRPr="00A37DA6" w:rsidRDefault="00433E5B" w:rsidP="0067405D">
      <w:pPr>
        <w:pStyle w:val="Tekstpodstawowywcity"/>
        <w:ind w:left="357" w:hanging="357"/>
        <w:rPr>
          <w:rFonts w:ascii="Times New Roman" w:hAnsi="Times New Roman"/>
          <w:sz w:val="24"/>
          <w:szCs w:val="24"/>
        </w:rPr>
      </w:pPr>
      <w:r w:rsidRPr="00A37DA6">
        <w:rPr>
          <w:rFonts w:ascii="Times New Roman" w:hAnsi="Times New Roman"/>
          <w:sz w:val="24"/>
          <w:szCs w:val="24"/>
        </w:rPr>
        <w:t>1. Kandydat, który nie spełnia warunków, o których mowa w ust.</w:t>
      </w:r>
      <w:r w:rsidR="00D22977">
        <w:rPr>
          <w:rFonts w:ascii="Times New Roman" w:hAnsi="Times New Roman"/>
          <w:sz w:val="24"/>
          <w:szCs w:val="24"/>
        </w:rPr>
        <w:t xml:space="preserve"> </w:t>
      </w:r>
      <w:r w:rsidRPr="00A37DA6">
        <w:rPr>
          <w:rFonts w:ascii="Times New Roman" w:hAnsi="Times New Roman"/>
          <w:sz w:val="24"/>
          <w:szCs w:val="24"/>
        </w:rPr>
        <w:t xml:space="preserve">2–7, może być dopuszczony do wyborów pod warunkiem złożenia pisemnego oświadczenia o rezygnacji z pełnionych funkcji lub stanowisk będących przeszkodą w sprawowaniu funkcji związkowych. </w:t>
      </w:r>
    </w:p>
    <w:p w:rsidR="00433E5B" w:rsidRPr="00A37DA6" w:rsidRDefault="00433E5B" w:rsidP="0067405D">
      <w:pPr>
        <w:pStyle w:val="Tekstpodstawowywcity"/>
        <w:ind w:left="360" w:hanging="363"/>
        <w:rPr>
          <w:rFonts w:ascii="Times New Roman" w:hAnsi="Times New Roman"/>
          <w:sz w:val="24"/>
          <w:szCs w:val="24"/>
        </w:rPr>
      </w:pPr>
      <w:r w:rsidRPr="00A37DA6">
        <w:rPr>
          <w:rFonts w:ascii="Times New Roman" w:hAnsi="Times New Roman"/>
          <w:sz w:val="24"/>
          <w:szCs w:val="24"/>
        </w:rPr>
        <w:t xml:space="preserve">2. Funkcji członka władzy wykonawczej danej jednostki organizacyjnej Związku, nie można łączyć z funkcją członka władzy kontrolnej tej jednostki, zgodnie z postanowieniem § 47 ust. 2 Statutu NSZZ „Solidarność”. </w:t>
      </w:r>
    </w:p>
    <w:p w:rsidR="00433E5B" w:rsidRPr="00A37DA6" w:rsidRDefault="00433E5B" w:rsidP="0067405D">
      <w:pPr>
        <w:pStyle w:val="Tekstpodstawowywcity"/>
        <w:ind w:left="360" w:hanging="360"/>
        <w:rPr>
          <w:rFonts w:ascii="Times New Roman" w:hAnsi="Times New Roman"/>
          <w:sz w:val="24"/>
          <w:szCs w:val="24"/>
        </w:rPr>
      </w:pPr>
      <w:r w:rsidRPr="00A37DA6">
        <w:rPr>
          <w:rFonts w:ascii="Times New Roman" w:hAnsi="Times New Roman"/>
          <w:sz w:val="24"/>
          <w:szCs w:val="24"/>
        </w:rPr>
        <w:t>3. Funkcji związkowych w podstawowej jednostce organizacyjnej Związku lub niższej jednostce organizacyjnej Związku działającej u danego pracodawcy nie mogą pełnić:</w:t>
      </w:r>
    </w:p>
    <w:p w:rsidR="00433E5B" w:rsidRPr="00A37DA6" w:rsidRDefault="00433E5B" w:rsidP="0067405D">
      <w:pPr>
        <w:pStyle w:val="Tekstpodstawowywcity"/>
        <w:ind w:firstLine="0"/>
        <w:rPr>
          <w:rFonts w:ascii="Times New Roman" w:hAnsi="Times New Roman"/>
          <w:sz w:val="24"/>
          <w:szCs w:val="24"/>
        </w:rPr>
      </w:pPr>
      <w:r w:rsidRPr="00A37DA6">
        <w:rPr>
          <w:rFonts w:ascii="Times New Roman" w:hAnsi="Times New Roman"/>
          <w:sz w:val="24"/>
          <w:szCs w:val="24"/>
        </w:rPr>
        <w:t>1) pracodawca,</w:t>
      </w:r>
    </w:p>
    <w:p w:rsidR="00433E5B" w:rsidRPr="00A37DA6" w:rsidRDefault="00433E5B" w:rsidP="0067405D">
      <w:pPr>
        <w:pStyle w:val="Tekstpodstawowywcity"/>
        <w:ind w:firstLine="0"/>
        <w:rPr>
          <w:rFonts w:ascii="Times New Roman" w:hAnsi="Times New Roman"/>
          <w:sz w:val="24"/>
          <w:szCs w:val="24"/>
        </w:rPr>
      </w:pPr>
      <w:r w:rsidRPr="00A37DA6">
        <w:rPr>
          <w:rFonts w:ascii="Times New Roman" w:hAnsi="Times New Roman"/>
          <w:sz w:val="24"/>
          <w:szCs w:val="24"/>
        </w:rPr>
        <w:t>2) osoba zarządzająca zakładem pracy,</w:t>
      </w:r>
    </w:p>
    <w:p w:rsidR="00433E5B" w:rsidRPr="00A37DA6" w:rsidRDefault="00433E5B" w:rsidP="0067405D">
      <w:pPr>
        <w:pStyle w:val="Tekstpodstawowywcity"/>
        <w:ind w:left="900" w:hanging="360"/>
        <w:rPr>
          <w:rFonts w:ascii="Times New Roman" w:hAnsi="Times New Roman"/>
          <w:sz w:val="24"/>
          <w:szCs w:val="24"/>
        </w:rPr>
      </w:pPr>
      <w:r w:rsidRPr="00A37DA6">
        <w:rPr>
          <w:rFonts w:ascii="Times New Roman" w:hAnsi="Times New Roman"/>
          <w:sz w:val="24"/>
          <w:szCs w:val="24"/>
        </w:rPr>
        <w:t>3) osoba upoważniona w imieniu pracodawcy do nawiązywania lub rozwiązywania stosunku pracy.</w:t>
      </w:r>
    </w:p>
    <w:p w:rsidR="00433E5B" w:rsidRPr="00A37DA6" w:rsidRDefault="00433E5B" w:rsidP="0067405D">
      <w:pPr>
        <w:pStyle w:val="Tekstpodstawowywcity"/>
        <w:ind w:left="360" w:hanging="360"/>
        <w:rPr>
          <w:rFonts w:ascii="Times New Roman" w:hAnsi="Times New Roman"/>
          <w:color w:val="000000"/>
          <w:sz w:val="24"/>
          <w:szCs w:val="24"/>
        </w:rPr>
      </w:pPr>
      <w:r w:rsidRPr="00A37DA6">
        <w:rPr>
          <w:rFonts w:ascii="Times New Roman" w:hAnsi="Times New Roman"/>
          <w:color w:val="000000"/>
          <w:sz w:val="24"/>
          <w:szCs w:val="24"/>
        </w:rPr>
        <w:t>4. Funkcji związkowych na poziomie ponadzakładowym, z wyjątkiem funkcji delegata do władzy stanowiącej, nie mogą pełnić osoby wymienione w postanowieniach § 47 ust. 3 pkt 1 i 2</w:t>
      </w:r>
      <w:r w:rsidR="0026189F" w:rsidRPr="00A37DA6">
        <w:rPr>
          <w:rFonts w:ascii="Times New Roman" w:hAnsi="Times New Roman"/>
          <w:color w:val="000000"/>
          <w:sz w:val="24"/>
          <w:szCs w:val="24"/>
        </w:rPr>
        <w:t xml:space="preserve"> </w:t>
      </w:r>
      <w:r w:rsidR="0026189F" w:rsidRPr="00A37DA6">
        <w:rPr>
          <w:rFonts w:ascii="Times New Roman" w:hAnsi="Times New Roman"/>
          <w:sz w:val="24"/>
          <w:szCs w:val="24"/>
        </w:rPr>
        <w:t>Statutu</w:t>
      </w:r>
      <w:r w:rsidRPr="00A37DA6">
        <w:rPr>
          <w:rFonts w:ascii="Times New Roman" w:hAnsi="Times New Roman"/>
          <w:color w:val="000000"/>
          <w:sz w:val="24"/>
          <w:szCs w:val="24"/>
        </w:rPr>
        <w:t>, z zastrzeżeniem postanowień ust. 9</w:t>
      </w:r>
      <w:r w:rsidR="0026189F" w:rsidRPr="00A37DA6">
        <w:rPr>
          <w:rFonts w:ascii="Times New Roman" w:hAnsi="Times New Roman"/>
          <w:color w:val="000000"/>
          <w:sz w:val="24"/>
          <w:szCs w:val="24"/>
        </w:rPr>
        <w:t>.</w:t>
      </w:r>
    </w:p>
    <w:p w:rsidR="00433E5B" w:rsidRPr="00A37DA6" w:rsidRDefault="00433E5B" w:rsidP="0067405D">
      <w:pPr>
        <w:pStyle w:val="Tekstpodstawowywcity"/>
        <w:ind w:left="360" w:hanging="360"/>
        <w:rPr>
          <w:rFonts w:ascii="Times New Roman" w:hAnsi="Times New Roman"/>
          <w:color w:val="000000"/>
          <w:sz w:val="24"/>
          <w:szCs w:val="24"/>
        </w:rPr>
      </w:pPr>
      <w:r w:rsidRPr="00A37DA6">
        <w:rPr>
          <w:rFonts w:ascii="Times New Roman" w:hAnsi="Times New Roman"/>
          <w:sz w:val="24"/>
          <w:szCs w:val="24"/>
        </w:rPr>
        <w:t xml:space="preserve">5. Funkcji związkowych, z wyjątkiem funkcji delegata do władzy stanowiącej, nie można łączyć z mandatem posła i senatora. </w:t>
      </w:r>
    </w:p>
    <w:p w:rsidR="00433E5B" w:rsidRPr="00A37DA6" w:rsidRDefault="00433E5B" w:rsidP="0067405D">
      <w:pPr>
        <w:pStyle w:val="Tekstpodstawowywcity"/>
        <w:ind w:left="360" w:hanging="360"/>
        <w:rPr>
          <w:rFonts w:ascii="Times New Roman" w:hAnsi="Times New Roman"/>
          <w:bCs/>
          <w:color w:val="000000"/>
          <w:sz w:val="24"/>
          <w:szCs w:val="24"/>
        </w:rPr>
      </w:pPr>
      <w:r w:rsidRPr="00A37DA6">
        <w:rPr>
          <w:rFonts w:ascii="Times New Roman" w:hAnsi="Times New Roman"/>
          <w:bCs/>
          <w:color w:val="000000"/>
          <w:sz w:val="24"/>
          <w:szCs w:val="24"/>
        </w:rPr>
        <w:t xml:space="preserve">6. Funkcji związkowych nie można łączyć z kierowniczymi stanowiskami w organach władzy i administracji państwowej i samorządowej oraz we władzach innych instytucji, pełniących funkcje publiczne. Wykaz tych stanowisk określa uchwała Komisji Krajowej.  </w:t>
      </w:r>
    </w:p>
    <w:p w:rsidR="00433E5B" w:rsidRPr="00A37DA6" w:rsidRDefault="00433E5B" w:rsidP="0067405D">
      <w:pPr>
        <w:pStyle w:val="Tekstpodstawowywcity"/>
        <w:ind w:left="360" w:hanging="360"/>
        <w:rPr>
          <w:rFonts w:ascii="Times New Roman" w:hAnsi="Times New Roman"/>
          <w:bCs/>
          <w:color w:val="000000"/>
          <w:sz w:val="24"/>
          <w:szCs w:val="24"/>
        </w:rPr>
      </w:pPr>
      <w:r w:rsidRPr="00A37DA6">
        <w:rPr>
          <w:rFonts w:ascii="Times New Roman" w:hAnsi="Times New Roman"/>
          <w:bCs/>
          <w:color w:val="000000"/>
          <w:sz w:val="24"/>
          <w:szCs w:val="24"/>
        </w:rPr>
        <w:t>7. Funkcji związkowych nie można łączyć z kierowniczą funkcją w organach organizacji politycznych.</w:t>
      </w:r>
    </w:p>
    <w:p w:rsidR="00433E5B" w:rsidRPr="00A37DA6" w:rsidRDefault="00433E5B" w:rsidP="0067405D">
      <w:pPr>
        <w:pStyle w:val="Tekstpodstawowywcity"/>
        <w:suppressAutoHyphens/>
        <w:ind w:left="360" w:hanging="360"/>
        <w:rPr>
          <w:rFonts w:ascii="Times New Roman" w:hAnsi="Times New Roman"/>
          <w:color w:val="000000"/>
          <w:sz w:val="24"/>
          <w:szCs w:val="24"/>
        </w:rPr>
      </w:pPr>
      <w:r w:rsidRPr="00A37DA6">
        <w:rPr>
          <w:rFonts w:ascii="Times New Roman" w:hAnsi="Times New Roman"/>
          <w:bCs/>
          <w:color w:val="000000"/>
          <w:sz w:val="24"/>
          <w:szCs w:val="24"/>
        </w:rPr>
        <w:t xml:space="preserve">8. </w:t>
      </w:r>
      <w:r w:rsidRPr="00A37DA6">
        <w:rPr>
          <w:rFonts w:ascii="Times New Roman" w:hAnsi="Times New Roman"/>
          <w:color w:val="000000"/>
          <w:sz w:val="24"/>
          <w:szCs w:val="24"/>
        </w:rPr>
        <w:t>Funkcją związkową, o której mowa w niniejszym paragrafie, jest członkostwo we wszystkich władzach Związku, oprócz członkostwa we władzy stanowiącej jednostki organizacyjnej Związku, którą tworzą wszyscy członkowie danej jednostki.</w:t>
      </w:r>
    </w:p>
    <w:p w:rsidR="00433E5B" w:rsidRDefault="00433E5B" w:rsidP="0067405D">
      <w:pPr>
        <w:pStyle w:val="Tekstpodstawowywcity"/>
        <w:tabs>
          <w:tab w:val="num" w:pos="-180"/>
        </w:tabs>
        <w:suppressAutoHyphens/>
        <w:ind w:left="360" w:hanging="360"/>
        <w:rPr>
          <w:rFonts w:ascii="Times New Roman" w:hAnsi="Times New Roman"/>
          <w:color w:val="000000"/>
          <w:sz w:val="24"/>
          <w:szCs w:val="24"/>
        </w:rPr>
      </w:pPr>
      <w:r w:rsidRPr="00A37DA6">
        <w:rPr>
          <w:rFonts w:ascii="Times New Roman" w:hAnsi="Times New Roman"/>
          <w:color w:val="000000"/>
          <w:sz w:val="24"/>
          <w:szCs w:val="24"/>
        </w:rPr>
        <w:t xml:space="preserve">9. Zakaz łączenia funkcji, określony w postanowieniach ust. 4, nie dotyczy osób dokonujących czynności w imieniu pracodawcy lub zarządzających zakładem pracy </w:t>
      </w:r>
      <w:r w:rsidR="00D22977">
        <w:rPr>
          <w:rFonts w:ascii="Times New Roman" w:hAnsi="Times New Roman"/>
          <w:color w:val="000000"/>
          <w:sz w:val="24"/>
          <w:szCs w:val="24"/>
        </w:rPr>
        <w:br/>
      </w:r>
      <w:r w:rsidRPr="00A37DA6">
        <w:rPr>
          <w:rFonts w:ascii="Times New Roman" w:hAnsi="Times New Roman"/>
          <w:color w:val="000000"/>
          <w:sz w:val="24"/>
          <w:szCs w:val="24"/>
        </w:rPr>
        <w:lastRenderedPageBreak/>
        <w:t>w strukturach organizacyjnych Związku oraz zatrudniających pracowników w podmiotach tworzonych lub współtworzonych przez Związek bądź jednostkę organizacyjną Związku. Powyższe zasady stosuje się także do pracodawców</w:t>
      </w:r>
      <w:r w:rsidR="0075593C">
        <w:rPr>
          <w:rFonts w:ascii="Times New Roman" w:hAnsi="Times New Roman"/>
          <w:color w:val="000000"/>
          <w:sz w:val="24"/>
          <w:szCs w:val="24"/>
        </w:rPr>
        <w:t>,</w:t>
      </w:r>
      <w:r w:rsidRPr="00A37DA6">
        <w:rPr>
          <w:rFonts w:ascii="Times New Roman" w:hAnsi="Times New Roman"/>
          <w:color w:val="000000"/>
          <w:sz w:val="24"/>
          <w:szCs w:val="24"/>
        </w:rPr>
        <w:t xml:space="preserve"> w odniesieniu do których Związek lub jego jednostka organizacyjna jest podmiotem dominującym, w rozumieniu przepisów kodeksu spółek handlowych, stosowanych odpowiednio.</w:t>
      </w:r>
    </w:p>
    <w:p w:rsidR="00100348" w:rsidRPr="00A37DA6" w:rsidRDefault="00100348" w:rsidP="0067405D">
      <w:pPr>
        <w:pStyle w:val="Tekstpodstawowywcity"/>
        <w:tabs>
          <w:tab w:val="num" w:pos="-180"/>
        </w:tabs>
        <w:suppressAutoHyphens/>
        <w:ind w:left="360" w:hanging="360"/>
        <w:rPr>
          <w:rFonts w:ascii="Times New Roman" w:hAnsi="Times New Roman"/>
          <w:color w:val="000000"/>
          <w:sz w:val="24"/>
          <w:szCs w:val="24"/>
        </w:rPr>
      </w:pPr>
      <w:r>
        <w:rPr>
          <w:rFonts w:ascii="Times New Roman" w:hAnsi="Times New Roman"/>
          <w:color w:val="000000"/>
          <w:sz w:val="24"/>
          <w:szCs w:val="24"/>
        </w:rPr>
        <w:t>10. Zakazy dotyczące łączenia funkcji, o których mowa w ust. 4</w:t>
      </w:r>
      <w:r w:rsidR="002D598D">
        <w:rPr>
          <w:rFonts w:ascii="Times New Roman" w:hAnsi="Times New Roman"/>
          <w:color w:val="000000"/>
          <w:sz w:val="24"/>
          <w:szCs w:val="24"/>
        </w:rPr>
        <w:t xml:space="preserve"> </w:t>
      </w:r>
      <w:r>
        <w:rPr>
          <w:rFonts w:ascii="Times New Roman" w:hAnsi="Times New Roman"/>
          <w:color w:val="000000"/>
          <w:sz w:val="24"/>
          <w:szCs w:val="24"/>
        </w:rPr>
        <w:t>-</w:t>
      </w:r>
      <w:r w:rsidR="002D598D">
        <w:rPr>
          <w:rFonts w:ascii="Times New Roman" w:hAnsi="Times New Roman"/>
          <w:color w:val="000000"/>
          <w:sz w:val="24"/>
          <w:szCs w:val="24"/>
        </w:rPr>
        <w:t xml:space="preserve"> </w:t>
      </w:r>
      <w:r>
        <w:rPr>
          <w:rFonts w:ascii="Times New Roman" w:hAnsi="Times New Roman"/>
          <w:color w:val="000000"/>
          <w:sz w:val="24"/>
          <w:szCs w:val="24"/>
        </w:rPr>
        <w:t xml:space="preserve">7, stosuje się odpowiednio do wewnętrznych jednostek organizacyjnych wszystkich ponadzakładowych jednostek organizacyjnych Związku, o których mowa w </w:t>
      </w:r>
      <w:r>
        <w:rPr>
          <w:rFonts w:ascii="Times New Roman" w:hAnsi="Times New Roman" w:cs="Times New Roman"/>
          <w:color w:val="000000"/>
          <w:sz w:val="24"/>
          <w:szCs w:val="24"/>
        </w:rPr>
        <w:t>§§</w:t>
      </w:r>
      <w:r>
        <w:rPr>
          <w:rFonts w:ascii="Times New Roman" w:hAnsi="Times New Roman"/>
          <w:color w:val="000000"/>
          <w:sz w:val="24"/>
          <w:szCs w:val="24"/>
        </w:rPr>
        <w:t xml:space="preserve"> 23 i 29 Statutu. </w:t>
      </w:r>
    </w:p>
    <w:p w:rsidR="0067405D" w:rsidRDefault="0067405D" w:rsidP="0067405D">
      <w:pPr>
        <w:tabs>
          <w:tab w:val="num" w:pos="993"/>
        </w:tabs>
        <w:ind w:left="181"/>
        <w:jc w:val="center"/>
        <w:rPr>
          <w:b/>
        </w:rPr>
      </w:pPr>
    </w:p>
    <w:p w:rsidR="008555E5" w:rsidRPr="00D22977" w:rsidRDefault="001419A9" w:rsidP="0067405D">
      <w:pPr>
        <w:tabs>
          <w:tab w:val="num" w:pos="993"/>
        </w:tabs>
        <w:ind w:left="181"/>
        <w:jc w:val="center"/>
        <w:rPr>
          <w:b/>
        </w:rPr>
      </w:pPr>
      <w:r w:rsidRPr="00D22977">
        <w:rPr>
          <w:b/>
        </w:rPr>
        <w:t>§ 13</w:t>
      </w:r>
    </w:p>
    <w:p w:rsidR="008555E5" w:rsidRPr="00A37DA6" w:rsidRDefault="008555E5" w:rsidP="0067405D">
      <w:pPr>
        <w:jc w:val="both"/>
      </w:pPr>
      <w:r w:rsidRPr="00A37DA6">
        <w:t>Mandat członka władzy stanowiącej</w:t>
      </w:r>
      <w:r w:rsidR="007A3E87" w:rsidRPr="00A37DA6">
        <w:t>,</w:t>
      </w:r>
      <w:r w:rsidRPr="00A37DA6">
        <w:t xml:space="preserve"> członka władzy wykonawczej lub kontrolnej traci ważność w przypadku:</w:t>
      </w:r>
    </w:p>
    <w:p w:rsidR="00433E5B" w:rsidRPr="00A37DA6" w:rsidRDefault="00433E5B" w:rsidP="0067405D">
      <w:pPr>
        <w:numPr>
          <w:ilvl w:val="0"/>
          <w:numId w:val="31"/>
        </w:numPr>
        <w:tabs>
          <w:tab w:val="clear" w:pos="900"/>
          <w:tab w:val="num" w:pos="0"/>
        </w:tabs>
        <w:ind w:left="720"/>
        <w:jc w:val="both"/>
      </w:pPr>
      <w:r w:rsidRPr="00A37DA6">
        <w:t>ustania członkostwa Związku;</w:t>
      </w:r>
    </w:p>
    <w:p w:rsidR="00433E5B" w:rsidRPr="00A37DA6" w:rsidRDefault="00433E5B" w:rsidP="0067405D">
      <w:pPr>
        <w:numPr>
          <w:ilvl w:val="0"/>
          <w:numId w:val="31"/>
        </w:numPr>
        <w:tabs>
          <w:tab w:val="clear" w:pos="900"/>
          <w:tab w:val="num" w:pos="0"/>
        </w:tabs>
        <w:ind w:left="720"/>
        <w:jc w:val="both"/>
      </w:pPr>
      <w:r w:rsidRPr="00A37DA6">
        <w:t xml:space="preserve">ustania członkostwa w jednostce organizacyjnej Związku do władzy, której dokonany został wybór; </w:t>
      </w:r>
    </w:p>
    <w:p w:rsidR="00433E5B" w:rsidRPr="00A37DA6" w:rsidRDefault="00433E5B" w:rsidP="0067405D">
      <w:pPr>
        <w:numPr>
          <w:ilvl w:val="0"/>
          <w:numId w:val="31"/>
        </w:numPr>
        <w:tabs>
          <w:tab w:val="clear" w:pos="900"/>
          <w:tab w:val="num" w:pos="0"/>
        </w:tabs>
        <w:ind w:left="720"/>
        <w:jc w:val="both"/>
      </w:pPr>
      <w:r w:rsidRPr="00A37DA6">
        <w:t>pisemnej rezygnacji z pełnionej funkcji;</w:t>
      </w:r>
    </w:p>
    <w:p w:rsidR="00433E5B" w:rsidRPr="00A37DA6" w:rsidRDefault="00433E5B" w:rsidP="0067405D">
      <w:pPr>
        <w:numPr>
          <w:ilvl w:val="0"/>
          <w:numId w:val="31"/>
        </w:numPr>
        <w:tabs>
          <w:tab w:val="clear" w:pos="900"/>
          <w:tab w:val="num" w:pos="0"/>
        </w:tabs>
        <w:ind w:left="720"/>
        <w:jc w:val="both"/>
      </w:pPr>
      <w:r w:rsidRPr="00A37DA6">
        <w:t>odwołania przez władzę, która dokonała wyboru;</w:t>
      </w:r>
    </w:p>
    <w:p w:rsidR="00433E5B" w:rsidRPr="00A37DA6" w:rsidRDefault="00A948D0" w:rsidP="0067405D">
      <w:pPr>
        <w:numPr>
          <w:ilvl w:val="0"/>
          <w:numId w:val="31"/>
        </w:numPr>
        <w:tabs>
          <w:tab w:val="clear" w:pos="900"/>
          <w:tab w:val="num" w:pos="0"/>
        </w:tabs>
        <w:ind w:left="720"/>
        <w:jc w:val="both"/>
      </w:pPr>
      <w:r w:rsidRPr="00A37DA6">
        <w:t xml:space="preserve">zaistnienie </w:t>
      </w:r>
      <w:r w:rsidR="00433E5B" w:rsidRPr="00A37DA6">
        <w:t xml:space="preserve">sprzeczności </w:t>
      </w:r>
      <w:r w:rsidRPr="00A37DA6">
        <w:t>z</w:t>
      </w:r>
      <w:r w:rsidR="00433E5B" w:rsidRPr="00A37DA6">
        <w:t xml:space="preserve"> postanowienia</w:t>
      </w:r>
      <w:r w:rsidRPr="00A37DA6">
        <w:t>mi</w:t>
      </w:r>
      <w:r w:rsidR="00433E5B" w:rsidRPr="00A37DA6">
        <w:t xml:space="preserve"> § 47 Statutu NSZZ „Solidarność”</w:t>
      </w:r>
      <w:r w:rsidRPr="00A37DA6">
        <w:t xml:space="preserve">; zakończenie pełnienia funkcji z tego powodu ustala władza wykonawcza określona </w:t>
      </w:r>
      <w:r w:rsidR="00D22977">
        <w:br/>
      </w:r>
      <w:r w:rsidRPr="00A37DA6">
        <w:t xml:space="preserve">w § </w:t>
      </w:r>
      <w:r w:rsidR="00D27B70" w:rsidRPr="00A37DA6">
        <w:t>4</w:t>
      </w:r>
      <w:r w:rsidRPr="00A37DA6">
        <w:t>9 Statutu NSZZ „Solidarność”. Powyższe ustalenia dotyczą również</w:t>
      </w:r>
      <w:r w:rsidR="00433E5B" w:rsidRPr="00A37DA6">
        <w:t xml:space="preserve"> zobowiązani</w:t>
      </w:r>
      <w:r w:rsidRPr="00A37DA6">
        <w:t>a</w:t>
      </w:r>
      <w:r w:rsidR="00433E5B" w:rsidRPr="00A37DA6">
        <w:t xml:space="preserve"> zawarte</w:t>
      </w:r>
      <w:r w:rsidRPr="00A37DA6">
        <w:t>go</w:t>
      </w:r>
      <w:r w:rsidR="00433E5B" w:rsidRPr="00A37DA6">
        <w:t xml:space="preserve"> w oświadczeniu, o którym mowa w § 1</w:t>
      </w:r>
      <w:r w:rsidRPr="00A37DA6">
        <w:t>2</w:t>
      </w:r>
      <w:r w:rsidR="00433E5B" w:rsidRPr="00A37DA6">
        <w:t xml:space="preserve"> ust. 1, </w:t>
      </w:r>
      <w:r w:rsidRPr="00A37DA6">
        <w:t xml:space="preserve">które musi być wykonane </w:t>
      </w:r>
      <w:r w:rsidR="00433E5B" w:rsidRPr="00A37DA6">
        <w:t xml:space="preserve">nie </w:t>
      </w:r>
      <w:r w:rsidRPr="00A37DA6">
        <w:t>później niż</w:t>
      </w:r>
      <w:r w:rsidR="00433E5B" w:rsidRPr="00A37DA6">
        <w:t xml:space="preserve"> 30 dni od </w:t>
      </w:r>
      <w:r w:rsidR="004056A1" w:rsidRPr="00A37DA6">
        <w:t>momentu dokonania</w:t>
      </w:r>
      <w:r w:rsidR="00433E5B" w:rsidRPr="00A37DA6">
        <w:t xml:space="preserve"> wybo</w:t>
      </w:r>
      <w:r w:rsidR="004056A1" w:rsidRPr="00A37DA6">
        <w:t>ru</w:t>
      </w:r>
      <w:r w:rsidR="00433E5B" w:rsidRPr="00A37DA6">
        <w:t xml:space="preserve"> </w:t>
      </w:r>
      <w:r w:rsidR="004056A1" w:rsidRPr="00A37DA6">
        <w:t>i niespełnienie tego wymogu powoduje zakończenie pełnienia funkcji z wyboru, co stwierdza</w:t>
      </w:r>
      <w:r w:rsidR="00433E5B" w:rsidRPr="00A37DA6">
        <w:t xml:space="preserve"> władza wykonawcza, </w:t>
      </w:r>
      <w:r w:rsidR="004056A1" w:rsidRPr="00A37DA6">
        <w:t xml:space="preserve">określona w </w:t>
      </w:r>
      <w:r w:rsidR="0074464F" w:rsidRPr="00A37DA6">
        <w:t>postanowienia</w:t>
      </w:r>
      <w:r w:rsidR="004056A1" w:rsidRPr="00A37DA6">
        <w:t>ch</w:t>
      </w:r>
      <w:r w:rsidR="00433E5B" w:rsidRPr="00A37DA6">
        <w:t xml:space="preserve"> § 49 Statutu NSZZ „Solidarność”.</w:t>
      </w:r>
    </w:p>
    <w:p w:rsidR="008555E5" w:rsidRPr="00A37DA6" w:rsidRDefault="008555E5" w:rsidP="0067405D">
      <w:pPr>
        <w:ind w:left="720" w:hanging="360"/>
        <w:jc w:val="both"/>
      </w:pPr>
    </w:p>
    <w:p w:rsidR="008555E5" w:rsidRPr="00D22977" w:rsidRDefault="008555E5" w:rsidP="0067405D">
      <w:pPr>
        <w:jc w:val="center"/>
        <w:rPr>
          <w:b/>
        </w:rPr>
      </w:pPr>
      <w:r w:rsidRPr="00D22977">
        <w:rPr>
          <w:b/>
        </w:rPr>
        <w:t>Postanowienia końcowe</w:t>
      </w:r>
    </w:p>
    <w:p w:rsidR="0067405D" w:rsidRDefault="0067405D" w:rsidP="0067405D">
      <w:pPr>
        <w:jc w:val="center"/>
        <w:rPr>
          <w:b/>
        </w:rPr>
      </w:pPr>
    </w:p>
    <w:p w:rsidR="007A3E87" w:rsidRPr="00D22977" w:rsidRDefault="001419A9" w:rsidP="0067405D">
      <w:pPr>
        <w:jc w:val="center"/>
        <w:rPr>
          <w:b/>
        </w:rPr>
      </w:pPr>
      <w:r w:rsidRPr="00D22977">
        <w:rPr>
          <w:b/>
        </w:rPr>
        <w:t>§ 14</w:t>
      </w:r>
    </w:p>
    <w:p w:rsidR="007A3E87" w:rsidRPr="00A37DA6" w:rsidRDefault="007A3E87" w:rsidP="0067405D">
      <w:pPr>
        <w:ind w:left="360" w:hanging="360"/>
        <w:jc w:val="both"/>
      </w:pPr>
      <w:r w:rsidRPr="00A37DA6">
        <w:t>1. Uchwała wchodzi w życie z dniem podjęcia.</w:t>
      </w:r>
    </w:p>
    <w:p w:rsidR="008555E5" w:rsidRDefault="007A3E87" w:rsidP="0067405D">
      <w:pPr>
        <w:ind w:left="360" w:hanging="360"/>
        <w:jc w:val="both"/>
      </w:pPr>
      <w:r w:rsidRPr="00A37DA6">
        <w:t xml:space="preserve">2. </w:t>
      </w:r>
      <w:r w:rsidR="008555E5" w:rsidRPr="00A37DA6">
        <w:t>Tracą moc uchwały: nr 24 VI KZD, nr 10 VIII KZD oraz nr 4 IX KZD.</w:t>
      </w:r>
    </w:p>
    <w:p w:rsidR="00997E0D" w:rsidRDefault="00997E0D" w:rsidP="0067405D">
      <w:pPr>
        <w:ind w:left="360" w:hanging="360"/>
        <w:jc w:val="both"/>
      </w:pPr>
    </w:p>
    <w:p w:rsidR="00997E0D" w:rsidRDefault="00997E0D" w:rsidP="0067405D">
      <w:pPr>
        <w:ind w:left="360" w:hanging="360"/>
        <w:jc w:val="both"/>
      </w:pPr>
    </w:p>
    <w:p w:rsidR="00997E0D" w:rsidRPr="00632D32" w:rsidRDefault="00997E0D" w:rsidP="0067405D">
      <w:r>
        <w:t xml:space="preserve">Wasilków, </w:t>
      </w:r>
      <w:r w:rsidRPr="00632D32">
        <w:t>1</w:t>
      </w:r>
      <w:r w:rsidR="00672A27">
        <w:t>3</w:t>
      </w:r>
      <w:r w:rsidRPr="00632D32">
        <w:t xml:space="preserve"> października 2005 r.</w:t>
      </w:r>
      <w:r w:rsidRPr="00632D32">
        <w:tab/>
      </w:r>
      <w:r w:rsidRPr="00632D32">
        <w:tab/>
      </w:r>
      <w:r w:rsidRPr="00632D32">
        <w:tab/>
      </w:r>
      <w:r>
        <w:tab/>
      </w:r>
      <w:r w:rsidRPr="00632D32">
        <w:t>XIX Krajowy Zjazd Delegatów</w:t>
      </w:r>
    </w:p>
    <w:p w:rsidR="00997E0D" w:rsidRDefault="00997E0D" w:rsidP="0067405D">
      <w:pPr>
        <w:ind w:left="5664"/>
        <w:jc w:val="center"/>
      </w:pPr>
      <w:r w:rsidRPr="00632D32">
        <w:t>NSZZ „Solidarność”</w:t>
      </w:r>
    </w:p>
    <w:p w:rsidR="00997E0D" w:rsidRPr="00632D32" w:rsidRDefault="00997E0D" w:rsidP="0067405D">
      <w:pPr>
        <w:ind w:left="5664"/>
        <w:jc w:val="center"/>
      </w:pPr>
    </w:p>
    <w:p w:rsidR="00997E0D" w:rsidRPr="00A37DA6" w:rsidRDefault="00997E0D" w:rsidP="0067405D">
      <w:pPr>
        <w:ind w:left="360" w:hanging="360"/>
        <w:jc w:val="both"/>
      </w:pPr>
    </w:p>
    <w:sectPr w:rsidR="00997E0D" w:rsidRPr="00A37DA6" w:rsidSect="00A37DA6">
      <w:footerReference w:type="even"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487" w:rsidRDefault="00B01487">
      <w:r>
        <w:separator/>
      </w:r>
    </w:p>
  </w:endnote>
  <w:endnote w:type="continuationSeparator" w:id="0">
    <w:p w:rsidR="00B01487" w:rsidRDefault="00B0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96" w:rsidRDefault="00253A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32429">
      <w:rPr>
        <w:rStyle w:val="Numerstrony"/>
        <w:noProof/>
      </w:rPr>
      <w:t>1</w:t>
    </w:r>
    <w:r>
      <w:rPr>
        <w:rStyle w:val="Numerstrony"/>
      </w:rPr>
      <w:fldChar w:fldCharType="end"/>
    </w:r>
  </w:p>
  <w:p w:rsidR="00253A96" w:rsidRDefault="00253A9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96" w:rsidRDefault="00253A9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487" w:rsidRDefault="00B01487">
      <w:r>
        <w:separator/>
      </w:r>
    </w:p>
  </w:footnote>
  <w:footnote w:type="continuationSeparator" w:id="0">
    <w:p w:rsidR="00B01487" w:rsidRDefault="00B01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F82"/>
    <w:multiLevelType w:val="hybridMultilevel"/>
    <w:tmpl w:val="225C8026"/>
    <w:lvl w:ilvl="0" w:tplc="BBDA2FCC">
      <w:start w:val="1"/>
      <w:numFmt w:val="decimal"/>
      <w:lvlText w:val="%1."/>
      <w:lvlJc w:val="left"/>
      <w:pPr>
        <w:tabs>
          <w:tab w:val="num" w:pos="720"/>
        </w:tabs>
        <w:ind w:left="720" w:hanging="360"/>
      </w:pPr>
    </w:lvl>
    <w:lvl w:ilvl="1" w:tplc="F6D8696E" w:tentative="1">
      <w:start w:val="1"/>
      <w:numFmt w:val="lowerLetter"/>
      <w:lvlText w:val="%2."/>
      <w:lvlJc w:val="left"/>
      <w:pPr>
        <w:tabs>
          <w:tab w:val="num" w:pos="1440"/>
        </w:tabs>
        <w:ind w:left="1440" w:hanging="360"/>
      </w:pPr>
    </w:lvl>
    <w:lvl w:ilvl="2" w:tplc="3E2217B0" w:tentative="1">
      <w:start w:val="1"/>
      <w:numFmt w:val="lowerRoman"/>
      <w:lvlText w:val="%3."/>
      <w:lvlJc w:val="right"/>
      <w:pPr>
        <w:tabs>
          <w:tab w:val="num" w:pos="2160"/>
        </w:tabs>
        <w:ind w:left="2160" w:hanging="180"/>
      </w:pPr>
    </w:lvl>
    <w:lvl w:ilvl="3" w:tplc="41246016" w:tentative="1">
      <w:start w:val="1"/>
      <w:numFmt w:val="decimal"/>
      <w:lvlText w:val="%4."/>
      <w:lvlJc w:val="left"/>
      <w:pPr>
        <w:tabs>
          <w:tab w:val="num" w:pos="2880"/>
        </w:tabs>
        <w:ind w:left="2880" w:hanging="360"/>
      </w:pPr>
    </w:lvl>
    <w:lvl w:ilvl="4" w:tplc="A22867D2" w:tentative="1">
      <w:start w:val="1"/>
      <w:numFmt w:val="lowerLetter"/>
      <w:lvlText w:val="%5."/>
      <w:lvlJc w:val="left"/>
      <w:pPr>
        <w:tabs>
          <w:tab w:val="num" w:pos="3600"/>
        </w:tabs>
        <w:ind w:left="3600" w:hanging="360"/>
      </w:pPr>
    </w:lvl>
    <w:lvl w:ilvl="5" w:tplc="61E05C4A" w:tentative="1">
      <w:start w:val="1"/>
      <w:numFmt w:val="lowerRoman"/>
      <w:lvlText w:val="%6."/>
      <w:lvlJc w:val="right"/>
      <w:pPr>
        <w:tabs>
          <w:tab w:val="num" w:pos="4320"/>
        </w:tabs>
        <w:ind w:left="4320" w:hanging="180"/>
      </w:pPr>
    </w:lvl>
    <w:lvl w:ilvl="6" w:tplc="0D98D4C8" w:tentative="1">
      <w:start w:val="1"/>
      <w:numFmt w:val="decimal"/>
      <w:lvlText w:val="%7."/>
      <w:lvlJc w:val="left"/>
      <w:pPr>
        <w:tabs>
          <w:tab w:val="num" w:pos="5040"/>
        </w:tabs>
        <w:ind w:left="5040" w:hanging="360"/>
      </w:pPr>
    </w:lvl>
    <w:lvl w:ilvl="7" w:tplc="9E06DBF6" w:tentative="1">
      <w:start w:val="1"/>
      <w:numFmt w:val="lowerLetter"/>
      <w:lvlText w:val="%8."/>
      <w:lvlJc w:val="left"/>
      <w:pPr>
        <w:tabs>
          <w:tab w:val="num" w:pos="5760"/>
        </w:tabs>
        <w:ind w:left="5760" w:hanging="360"/>
      </w:pPr>
    </w:lvl>
    <w:lvl w:ilvl="8" w:tplc="1026F6D4" w:tentative="1">
      <w:start w:val="1"/>
      <w:numFmt w:val="lowerRoman"/>
      <w:lvlText w:val="%9."/>
      <w:lvlJc w:val="right"/>
      <w:pPr>
        <w:tabs>
          <w:tab w:val="num" w:pos="6480"/>
        </w:tabs>
        <w:ind w:left="6480" w:hanging="180"/>
      </w:pPr>
    </w:lvl>
  </w:abstractNum>
  <w:abstractNum w:abstractNumId="1" w15:restartNumberingAfterBreak="0">
    <w:nsid w:val="0EC708F0"/>
    <w:multiLevelType w:val="hybridMultilevel"/>
    <w:tmpl w:val="A600BEB6"/>
    <w:lvl w:ilvl="0" w:tplc="F45C32E4">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15:restartNumberingAfterBreak="0">
    <w:nsid w:val="0ED95CB2"/>
    <w:multiLevelType w:val="multilevel"/>
    <w:tmpl w:val="46103242"/>
    <w:lvl w:ilvl="0">
      <w:start w:val="1"/>
      <w:numFmt w:val="lowerLetter"/>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Times New Roman" w:eastAsia="Times New Roman" w:hAnsi="Times New Roman"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18704964"/>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2008026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504BC6"/>
    <w:multiLevelType w:val="hybridMultilevel"/>
    <w:tmpl w:val="51A478B8"/>
    <w:lvl w:ilvl="0" w:tplc="B8D20340">
      <w:start w:val="1"/>
      <w:numFmt w:val="decimal"/>
      <w:lvlText w:val="%1."/>
      <w:lvlJc w:val="left"/>
      <w:pPr>
        <w:tabs>
          <w:tab w:val="num" w:pos="360"/>
        </w:tabs>
        <w:ind w:left="360" w:hanging="360"/>
      </w:pPr>
    </w:lvl>
    <w:lvl w:ilvl="1" w:tplc="25BE35F6" w:tentative="1">
      <w:start w:val="1"/>
      <w:numFmt w:val="lowerLetter"/>
      <w:lvlText w:val="%2."/>
      <w:lvlJc w:val="left"/>
      <w:pPr>
        <w:tabs>
          <w:tab w:val="num" w:pos="1440"/>
        </w:tabs>
        <w:ind w:left="1440" w:hanging="360"/>
      </w:pPr>
    </w:lvl>
    <w:lvl w:ilvl="2" w:tplc="ADE6E5B4" w:tentative="1">
      <w:start w:val="1"/>
      <w:numFmt w:val="lowerRoman"/>
      <w:lvlText w:val="%3."/>
      <w:lvlJc w:val="right"/>
      <w:pPr>
        <w:tabs>
          <w:tab w:val="num" w:pos="2160"/>
        </w:tabs>
        <w:ind w:left="2160" w:hanging="180"/>
      </w:pPr>
    </w:lvl>
    <w:lvl w:ilvl="3" w:tplc="E26C08EE" w:tentative="1">
      <w:start w:val="1"/>
      <w:numFmt w:val="decimal"/>
      <w:lvlText w:val="%4."/>
      <w:lvlJc w:val="left"/>
      <w:pPr>
        <w:tabs>
          <w:tab w:val="num" w:pos="2880"/>
        </w:tabs>
        <w:ind w:left="2880" w:hanging="360"/>
      </w:pPr>
    </w:lvl>
    <w:lvl w:ilvl="4" w:tplc="0AE2D440" w:tentative="1">
      <w:start w:val="1"/>
      <w:numFmt w:val="lowerLetter"/>
      <w:lvlText w:val="%5."/>
      <w:lvlJc w:val="left"/>
      <w:pPr>
        <w:tabs>
          <w:tab w:val="num" w:pos="3600"/>
        </w:tabs>
        <w:ind w:left="3600" w:hanging="360"/>
      </w:pPr>
    </w:lvl>
    <w:lvl w:ilvl="5" w:tplc="1B34EE8E" w:tentative="1">
      <w:start w:val="1"/>
      <w:numFmt w:val="lowerRoman"/>
      <w:lvlText w:val="%6."/>
      <w:lvlJc w:val="right"/>
      <w:pPr>
        <w:tabs>
          <w:tab w:val="num" w:pos="4320"/>
        </w:tabs>
        <w:ind w:left="4320" w:hanging="180"/>
      </w:pPr>
    </w:lvl>
    <w:lvl w:ilvl="6" w:tplc="80F6CA66" w:tentative="1">
      <w:start w:val="1"/>
      <w:numFmt w:val="decimal"/>
      <w:lvlText w:val="%7."/>
      <w:lvlJc w:val="left"/>
      <w:pPr>
        <w:tabs>
          <w:tab w:val="num" w:pos="5040"/>
        </w:tabs>
        <w:ind w:left="5040" w:hanging="360"/>
      </w:pPr>
    </w:lvl>
    <w:lvl w:ilvl="7" w:tplc="63E2672E" w:tentative="1">
      <w:start w:val="1"/>
      <w:numFmt w:val="lowerLetter"/>
      <w:lvlText w:val="%8."/>
      <w:lvlJc w:val="left"/>
      <w:pPr>
        <w:tabs>
          <w:tab w:val="num" w:pos="5760"/>
        </w:tabs>
        <w:ind w:left="5760" w:hanging="360"/>
      </w:pPr>
    </w:lvl>
    <w:lvl w:ilvl="8" w:tplc="D95C3B5C" w:tentative="1">
      <w:start w:val="1"/>
      <w:numFmt w:val="lowerRoman"/>
      <w:lvlText w:val="%9."/>
      <w:lvlJc w:val="right"/>
      <w:pPr>
        <w:tabs>
          <w:tab w:val="num" w:pos="6480"/>
        </w:tabs>
        <w:ind w:left="6480" w:hanging="180"/>
      </w:pPr>
    </w:lvl>
  </w:abstractNum>
  <w:abstractNum w:abstractNumId="6" w15:restartNumberingAfterBreak="0">
    <w:nsid w:val="258D52AA"/>
    <w:multiLevelType w:val="hybridMultilevel"/>
    <w:tmpl w:val="15E089E0"/>
    <w:lvl w:ilvl="0" w:tplc="6900ABA2">
      <w:start w:val="4"/>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 w15:restartNumberingAfterBreak="0">
    <w:nsid w:val="2AED714E"/>
    <w:multiLevelType w:val="singleLevel"/>
    <w:tmpl w:val="4B0EB74A"/>
    <w:lvl w:ilvl="0">
      <w:start w:val="1"/>
      <w:numFmt w:val="decimal"/>
      <w:lvlText w:val="%1)"/>
      <w:lvlJc w:val="left"/>
      <w:pPr>
        <w:tabs>
          <w:tab w:val="num" w:pos="1428"/>
        </w:tabs>
        <w:ind w:left="1428" w:hanging="360"/>
      </w:pPr>
      <w:rPr>
        <w:rFonts w:ascii="Times New Roman" w:eastAsia="Times New Roman" w:hAnsi="Times New Roman" w:cs="Times New Roman"/>
      </w:rPr>
    </w:lvl>
  </w:abstractNum>
  <w:abstractNum w:abstractNumId="8" w15:restartNumberingAfterBreak="0">
    <w:nsid w:val="2C6B3C8B"/>
    <w:multiLevelType w:val="hybridMultilevel"/>
    <w:tmpl w:val="E006DCEA"/>
    <w:lvl w:ilvl="0" w:tplc="AF26D1A6">
      <w:start w:val="1"/>
      <w:numFmt w:val="bullet"/>
      <w:lvlText w:val=""/>
      <w:lvlJc w:val="left"/>
      <w:pPr>
        <w:tabs>
          <w:tab w:val="num" w:pos="1080"/>
        </w:tabs>
        <w:ind w:left="1080" w:hanging="360"/>
      </w:pPr>
      <w:rPr>
        <w:rFonts w:ascii="Wingdings" w:hAnsi="Wingdings" w:hint="default"/>
      </w:rPr>
    </w:lvl>
    <w:lvl w:ilvl="1" w:tplc="4F0E5D1A" w:tentative="1">
      <w:start w:val="1"/>
      <w:numFmt w:val="bullet"/>
      <w:lvlText w:val="o"/>
      <w:lvlJc w:val="left"/>
      <w:pPr>
        <w:tabs>
          <w:tab w:val="num" w:pos="1800"/>
        </w:tabs>
        <w:ind w:left="1800" w:hanging="360"/>
      </w:pPr>
      <w:rPr>
        <w:rFonts w:ascii="Courier New" w:hAnsi="Courier New" w:cs="Courier New" w:hint="default"/>
      </w:rPr>
    </w:lvl>
    <w:lvl w:ilvl="2" w:tplc="01B4A376" w:tentative="1">
      <w:start w:val="1"/>
      <w:numFmt w:val="bullet"/>
      <w:lvlText w:val=""/>
      <w:lvlJc w:val="left"/>
      <w:pPr>
        <w:tabs>
          <w:tab w:val="num" w:pos="2520"/>
        </w:tabs>
        <w:ind w:left="2520" w:hanging="360"/>
      </w:pPr>
      <w:rPr>
        <w:rFonts w:ascii="Wingdings" w:hAnsi="Wingdings" w:hint="default"/>
      </w:rPr>
    </w:lvl>
    <w:lvl w:ilvl="3" w:tplc="6D06F780" w:tentative="1">
      <w:start w:val="1"/>
      <w:numFmt w:val="bullet"/>
      <w:lvlText w:val=""/>
      <w:lvlJc w:val="left"/>
      <w:pPr>
        <w:tabs>
          <w:tab w:val="num" w:pos="3240"/>
        </w:tabs>
        <w:ind w:left="3240" w:hanging="360"/>
      </w:pPr>
      <w:rPr>
        <w:rFonts w:ascii="Symbol" w:hAnsi="Symbol" w:hint="default"/>
      </w:rPr>
    </w:lvl>
    <w:lvl w:ilvl="4" w:tplc="73564572" w:tentative="1">
      <w:start w:val="1"/>
      <w:numFmt w:val="bullet"/>
      <w:lvlText w:val="o"/>
      <w:lvlJc w:val="left"/>
      <w:pPr>
        <w:tabs>
          <w:tab w:val="num" w:pos="3960"/>
        </w:tabs>
        <w:ind w:left="3960" w:hanging="360"/>
      </w:pPr>
      <w:rPr>
        <w:rFonts w:ascii="Courier New" w:hAnsi="Courier New" w:cs="Courier New" w:hint="default"/>
      </w:rPr>
    </w:lvl>
    <w:lvl w:ilvl="5" w:tplc="78FA7444" w:tentative="1">
      <w:start w:val="1"/>
      <w:numFmt w:val="bullet"/>
      <w:lvlText w:val=""/>
      <w:lvlJc w:val="left"/>
      <w:pPr>
        <w:tabs>
          <w:tab w:val="num" w:pos="4680"/>
        </w:tabs>
        <w:ind w:left="4680" w:hanging="360"/>
      </w:pPr>
      <w:rPr>
        <w:rFonts w:ascii="Wingdings" w:hAnsi="Wingdings" w:hint="default"/>
      </w:rPr>
    </w:lvl>
    <w:lvl w:ilvl="6" w:tplc="E0DC0C40" w:tentative="1">
      <w:start w:val="1"/>
      <w:numFmt w:val="bullet"/>
      <w:lvlText w:val=""/>
      <w:lvlJc w:val="left"/>
      <w:pPr>
        <w:tabs>
          <w:tab w:val="num" w:pos="5400"/>
        </w:tabs>
        <w:ind w:left="5400" w:hanging="360"/>
      </w:pPr>
      <w:rPr>
        <w:rFonts w:ascii="Symbol" w:hAnsi="Symbol" w:hint="default"/>
      </w:rPr>
    </w:lvl>
    <w:lvl w:ilvl="7" w:tplc="2DF2147C" w:tentative="1">
      <w:start w:val="1"/>
      <w:numFmt w:val="bullet"/>
      <w:lvlText w:val="o"/>
      <w:lvlJc w:val="left"/>
      <w:pPr>
        <w:tabs>
          <w:tab w:val="num" w:pos="6120"/>
        </w:tabs>
        <w:ind w:left="6120" w:hanging="360"/>
      </w:pPr>
      <w:rPr>
        <w:rFonts w:ascii="Courier New" w:hAnsi="Courier New" w:cs="Courier New" w:hint="default"/>
      </w:rPr>
    </w:lvl>
    <w:lvl w:ilvl="8" w:tplc="5C3CBF94"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5A5A2B"/>
    <w:multiLevelType w:val="singleLevel"/>
    <w:tmpl w:val="F4B4310E"/>
    <w:lvl w:ilvl="0">
      <w:start w:val="1"/>
      <w:numFmt w:val="decimal"/>
      <w:lvlText w:val="%1."/>
      <w:lvlJc w:val="left"/>
      <w:pPr>
        <w:tabs>
          <w:tab w:val="num" w:pos="1068"/>
        </w:tabs>
        <w:ind w:left="1068" w:hanging="360"/>
      </w:pPr>
      <w:rPr>
        <w:rFonts w:hint="default"/>
      </w:rPr>
    </w:lvl>
  </w:abstractNum>
  <w:abstractNum w:abstractNumId="10" w15:restartNumberingAfterBreak="0">
    <w:nsid w:val="2FEC34E5"/>
    <w:multiLevelType w:val="hybridMultilevel"/>
    <w:tmpl w:val="C14C2030"/>
    <w:lvl w:ilvl="0" w:tplc="99A25CD8">
      <w:start w:val="1"/>
      <w:numFmt w:val="bullet"/>
      <w:lvlText w:val=""/>
      <w:lvlJc w:val="left"/>
      <w:pPr>
        <w:tabs>
          <w:tab w:val="num" w:pos="1080"/>
        </w:tabs>
        <w:ind w:left="1080" w:hanging="360"/>
      </w:pPr>
      <w:rPr>
        <w:rFonts w:ascii="Wingdings" w:hAnsi="Wingdings" w:hint="default"/>
      </w:rPr>
    </w:lvl>
    <w:lvl w:ilvl="1" w:tplc="2E20E398" w:tentative="1">
      <w:start w:val="1"/>
      <w:numFmt w:val="bullet"/>
      <w:lvlText w:val="o"/>
      <w:lvlJc w:val="left"/>
      <w:pPr>
        <w:tabs>
          <w:tab w:val="num" w:pos="1800"/>
        </w:tabs>
        <w:ind w:left="1800" w:hanging="360"/>
      </w:pPr>
      <w:rPr>
        <w:rFonts w:ascii="Courier New" w:hAnsi="Courier New" w:cs="Courier New" w:hint="default"/>
      </w:rPr>
    </w:lvl>
    <w:lvl w:ilvl="2" w:tplc="020A7656" w:tentative="1">
      <w:start w:val="1"/>
      <w:numFmt w:val="bullet"/>
      <w:lvlText w:val=""/>
      <w:lvlJc w:val="left"/>
      <w:pPr>
        <w:tabs>
          <w:tab w:val="num" w:pos="2520"/>
        </w:tabs>
        <w:ind w:left="2520" w:hanging="360"/>
      </w:pPr>
      <w:rPr>
        <w:rFonts w:ascii="Wingdings" w:hAnsi="Wingdings" w:hint="default"/>
      </w:rPr>
    </w:lvl>
    <w:lvl w:ilvl="3" w:tplc="504CEE6C" w:tentative="1">
      <w:start w:val="1"/>
      <w:numFmt w:val="bullet"/>
      <w:lvlText w:val=""/>
      <w:lvlJc w:val="left"/>
      <w:pPr>
        <w:tabs>
          <w:tab w:val="num" w:pos="3240"/>
        </w:tabs>
        <w:ind w:left="3240" w:hanging="360"/>
      </w:pPr>
      <w:rPr>
        <w:rFonts w:ascii="Symbol" w:hAnsi="Symbol" w:hint="default"/>
      </w:rPr>
    </w:lvl>
    <w:lvl w:ilvl="4" w:tplc="3F644416" w:tentative="1">
      <w:start w:val="1"/>
      <w:numFmt w:val="bullet"/>
      <w:lvlText w:val="o"/>
      <w:lvlJc w:val="left"/>
      <w:pPr>
        <w:tabs>
          <w:tab w:val="num" w:pos="3960"/>
        </w:tabs>
        <w:ind w:left="3960" w:hanging="360"/>
      </w:pPr>
      <w:rPr>
        <w:rFonts w:ascii="Courier New" w:hAnsi="Courier New" w:cs="Courier New" w:hint="default"/>
      </w:rPr>
    </w:lvl>
    <w:lvl w:ilvl="5" w:tplc="955679BA" w:tentative="1">
      <w:start w:val="1"/>
      <w:numFmt w:val="bullet"/>
      <w:lvlText w:val=""/>
      <w:lvlJc w:val="left"/>
      <w:pPr>
        <w:tabs>
          <w:tab w:val="num" w:pos="4680"/>
        </w:tabs>
        <w:ind w:left="4680" w:hanging="360"/>
      </w:pPr>
      <w:rPr>
        <w:rFonts w:ascii="Wingdings" w:hAnsi="Wingdings" w:hint="default"/>
      </w:rPr>
    </w:lvl>
    <w:lvl w:ilvl="6" w:tplc="66F6842E" w:tentative="1">
      <w:start w:val="1"/>
      <w:numFmt w:val="bullet"/>
      <w:lvlText w:val=""/>
      <w:lvlJc w:val="left"/>
      <w:pPr>
        <w:tabs>
          <w:tab w:val="num" w:pos="5400"/>
        </w:tabs>
        <w:ind w:left="5400" w:hanging="360"/>
      </w:pPr>
      <w:rPr>
        <w:rFonts w:ascii="Symbol" w:hAnsi="Symbol" w:hint="default"/>
      </w:rPr>
    </w:lvl>
    <w:lvl w:ilvl="7" w:tplc="3BA82A9A" w:tentative="1">
      <w:start w:val="1"/>
      <w:numFmt w:val="bullet"/>
      <w:lvlText w:val="o"/>
      <w:lvlJc w:val="left"/>
      <w:pPr>
        <w:tabs>
          <w:tab w:val="num" w:pos="6120"/>
        </w:tabs>
        <w:ind w:left="6120" w:hanging="360"/>
      </w:pPr>
      <w:rPr>
        <w:rFonts w:ascii="Courier New" w:hAnsi="Courier New" w:cs="Courier New" w:hint="default"/>
      </w:rPr>
    </w:lvl>
    <w:lvl w:ilvl="8" w:tplc="B50E4B36"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D33D10"/>
    <w:multiLevelType w:val="hybridMultilevel"/>
    <w:tmpl w:val="82765AB4"/>
    <w:lvl w:ilvl="0" w:tplc="BA502D5A">
      <w:start w:val="1"/>
      <w:numFmt w:val="decimal"/>
      <w:lvlText w:val="%1."/>
      <w:lvlJc w:val="left"/>
      <w:pPr>
        <w:tabs>
          <w:tab w:val="num" w:pos="360"/>
        </w:tabs>
        <w:ind w:left="360" w:hanging="360"/>
      </w:pPr>
    </w:lvl>
    <w:lvl w:ilvl="1" w:tplc="19FEA1F2" w:tentative="1">
      <w:start w:val="1"/>
      <w:numFmt w:val="lowerLetter"/>
      <w:lvlText w:val="%2."/>
      <w:lvlJc w:val="left"/>
      <w:pPr>
        <w:tabs>
          <w:tab w:val="num" w:pos="1440"/>
        </w:tabs>
        <w:ind w:left="1440" w:hanging="360"/>
      </w:pPr>
    </w:lvl>
    <w:lvl w:ilvl="2" w:tplc="45043C08" w:tentative="1">
      <w:start w:val="1"/>
      <w:numFmt w:val="lowerRoman"/>
      <w:lvlText w:val="%3."/>
      <w:lvlJc w:val="right"/>
      <w:pPr>
        <w:tabs>
          <w:tab w:val="num" w:pos="2160"/>
        </w:tabs>
        <w:ind w:left="2160" w:hanging="180"/>
      </w:pPr>
    </w:lvl>
    <w:lvl w:ilvl="3" w:tplc="88D6003C" w:tentative="1">
      <w:start w:val="1"/>
      <w:numFmt w:val="decimal"/>
      <w:lvlText w:val="%4."/>
      <w:lvlJc w:val="left"/>
      <w:pPr>
        <w:tabs>
          <w:tab w:val="num" w:pos="2880"/>
        </w:tabs>
        <w:ind w:left="2880" w:hanging="360"/>
      </w:pPr>
    </w:lvl>
    <w:lvl w:ilvl="4" w:tplc="5A3AE68E" w:tentative="1">
      <w:start w:val="1"/>
      <w:numFmt w:val="lowerLetter"/>
      <w:lvlText w:val="%5."/>
      <w:lvlJc w:val="left"/>
      <w:pPr>
        <w:tabs>
          <w:tab w:val="num" w:pos="3600"/>
        </w:tabs>
        <w:ind w:left="3600" w:hanging="360"/>
      </w:pPr>
    </w:lvl>
    <w:lvl w:ilvl="5" w:tplc="7FD696C4" w:tentative="1">
      <w:start w:val="1"/>
      <w:numFmt w:val="lowerRoman"/>
      <w:lvlText w:val="%6."/>
      <w:lvlJc w:val="right"/>
      <w:pPr>
        <w:tabs>
          <w:tab w:val="num" w:pos="4320"/>
        </w:tabs>
        <w:ind w:left="4320" w:hanging="180"/>
      </w:pPr>
    </w:lvl>
    <w:lvl w:ilvl="6" w:tplc="7D046D6C" w:tentative="1">
      <w:start w:val="1"/>
      <w:numFmt w:val="decimal"/>
      <w:lvlText w:val="%7."/>
      <w:lvlJc w:val="left"/>
      <w:pPr>
        <w:tabs>
          <w:tab w:val="num" w:pos="5040"/>
        </w:tabs>
        <w:ind w:left="5040" w:hanging="360"/>
      </w:pPr>
    </w:lvl>
    <w:lvl w:ilvl="7" w:tplc="2CD2D144" w:tentative="1">
      <w:start w:val="1"/>
      <w:numFmt w:val="lowerLetter"/>
      <w:lvlText w:val="%8."/>
      <w:lvlJc w:val="left"/>
      <w:pPr>
        <w:tabs>
          <w:tab w:val="num" w:pos="5760"/>
        </w:tabs>
        <w:ind w:left="5760" w:hanging="360"/>
      </w:pPr>
    </w:lvl>
    <w:lvl w:ilvl="8" w:tplc="C25CCBD8" w:tentative="1">
      <w:start w:val="1"/>
      <w:numFmt w:val="lowerRoman"/>
      <w:lvlText w:val="%9."/>
      <w:lvlJc w:val="right"/>
      <w:pPr>
        <w:tabs>
          <w:tab w:val="num" w:pos="6480"/>
        </w:tabs>
        <w:ind w:left="6480" w:hanging="180"/>
      </w:pPr>
    </w:lvl>
  </w:abstractNum>
  <w:abstractNum w:abstractNumId="12" w15:restartNumberingAfterBreak="0">
    <w:nsid w:val="315535EC"/>
    <w:multiLevelType w:val="hybridMultilevel"/>
    <w:tmpl w:val="C720B866"/>
    <w:lvl w:ilvl="0" w:tplc="670C8DA4">
      <w:start w:val="1"/>
      <w:numFmt w:val="bullet"/>
      <w:lvlText w:val=""/>
      <w:lvlJc w:val="left"/>
      <w:pPr>
        <w:tabs>
          <w:tab w:val="num" w:pos="720"/>
        </w:tabs>
        <w:ind w:left="720" w:hanging="360"/>
      </w:pPr>
      <w:rPr>
        <w:rFonts w:ascii="Wingdings" w:hAnsi="Wingdings" w:hint="default"/>
      </w:rPr>
    </w:lvl>
    <w:lvl w:ilvl="1" w:tplc="3F7CDDBA" w:tentative="1">
      <w:start w:val="1"/>
      <w:numFmt w:val="bullet"/>
      <w:lvlText w:val="o"/>
      <w:lvlJc w:val="left"/>
      <w:pPr>
        <w:tabs>
          <w:tab w:val="num" w:pos="1440"/>
        </w:tabs>
        <w:ind w:left="1440" w:hanging="360"/>
      </w:pPr>
      <w:rPr>
        <w:rFonts w:ascii="Courier New" w:hAnsi="Courier New" w:cs="Courier New" w:hint="default"/>
      </w:rPr>
    </w:lvl>
    <w:lvl w:ilvl="2" w:tplc="D16EFCA2" w:tentative="1">
      <w:start w:val="1"/>
      <w:numFmt w:val="bullet"/>
      <w:lvlText w:val=""/>
      <w:lvlJc w:val="left"/>
      <w:pPr>
        <w:tabs>
          <w:tab w:val="num" w:pos="2160"/>
        </w:tabs>
        <w:ind w:left="2160" w:hanging="360"/>
      </w:pPr>
      <w:rPr>
        <w:rFonts w:ascii="Wingdings" w:hAnsi="Wingdings" w:hint="default"/>
      </w:rPr>
    </w:lvl>
    <w:lvl w:ilvl="3" w:tplc="7B20EDFC" w:tentative="1">
      <w:start w:val="1"/>
      <w:numFmt w:val="bullet"/>
      <w:lvlText w:val=""/>
      <w:lvlJc w:val="left"/>
      <w:pPr>
        <w:tabs>
          <w:tab w:val="num" w:pos="2880"/>
        </w:tabs>
        <w:ind w:left="2880" w:hanging="360"/>
      </w:pPr>
      <w:rPr>
        <w:rFonts w:ascii="Symbol" w:hAnsi="Symbol" w:hint="default"/>
      </w:rPr>
    </w:lvl>
    <w:lvl w:ilvl="4" w:tplc="6C02EACE" w:tentative="1">
      <w:start w:val="1"/>
      <w:numFmt w:val="bullet"/>
      <w:lvlText w:val="o"/>
      <w:lvlJc w:val="left"/>
      <w:pPr>
        <w:tabs>
          <w:tab w:val="num" w:pos="3600"/>
        </w:tabs>
        <w:ind w:left="3600" w:hanging="360"/>
      </w:pPr>
      <w:rPr>
        <w:rFonts w:ascii="Courier New" w:hAnsi="Courier New" w:cs="Courier New" w:hint="default"/>
      </w:rPr>
    </w:lvl>
    <w:lvl w:ilvl="5" w:tplc="A2260364" w:tentative="1">
      <w:start w:val="1"/>
      <w:numFmt w:val="bullet"/>
      <w:lvlText w:val=""/>
      <w:lvlJc w:val="left"/>
      <w:pPr>
        <w:tabs>
          <w:tab w:val="num" w:pos="4320"/>
        </w:tabs>
        <w:ind w:left="4320" w:hanging="360"/>
      </w:pPr>
      <w:rPr>
        <w:rFonts w:ascii="Wingdings" w:hAnsi="Wingdings" w:hint="default"/>
      </w:rPr>
    </w:lvl>
    <w:lvl w:ilvl="6" w:tplc="5CFA361A" w:tentative="1">
      <w:start w:val="1"/>
      <w:numFmt w:val="bullet"/>
      <w:lvlText w:val=""/>
      <w:lvlJc w:val="left"/>
      <w:pPr>
        <w:tabs>
          <w:tab w:val="num" w:pos="5040"/>
        </w:tabs>
        <w:ind w:left="5040" w:hanging="360"/>
      </w:pPr>
      <w:rPr>
        <w:rFonts w:ascii="Symbol" w:hAnsi="Symbol" w:hint="default"/>
      </w:rPr>
    </w:lvl>
    <w:lvl w:ilvl="7" w:tplc="EABA77DC" w:tentative="1">
      <w:start w:val="1"/>
      <w:numFmt w:val="bullet"/>
      <w:lvlText w:val="o"/>
      <w:lvlJc w:val="left"/>
      <w:pPr>
        <w:tabs>
          <w:tab w:val="num" w:pos="5760"/>
        </w:tabs>
        <w:ind w:left="5760" w:hanging="360"/>
      </w:pPr>
      <w:rPr>
        <w:rFonts w:ascii="Courier New" w:hAnsi="Courier New" w:cs="Courier New" w:hint="default"/>
      </w:rPr>
    </w:lvl>
    <w:lvl w:ilvl="8" w:tplc="A70CF1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A4CC7"/>
    <w:multiLevelType w:val="multilevel"/>
    <w:tmpl w:val="9B78F7F2"/>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bullet"/>
      <w:lvlText w:val="-"/>
      <w:lvlJc w:val="left"/>
      <w:pPr>
        <w:tabs>
          <w:tab w:val="num" w:pos="1620"/>
        </w:tabs>
        <w:ind w:left="1620" w:hanging="360"/>
      </w:pPr>
      <w:rPr>
        <w:rFonts w:ascii="Times New Roman" w:eastAsia="Times New Roman" w:hAnsi="Times New Roman"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38C50F47"/>
    <w:multiLevelType w:val="multilevel"/>
    <w:tmpl w:val="FF0E7A1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94378C2"/>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AFE4FC7"/>
    <w:multiLevelType w:val="hybridMultilevel"/>
    <w:tmpl w:val="1368DC4A"/>
    <w:lvl w:ilvl="0" w:tplc="FB6AD29C">
      <w:start w:val="1"/>
      <w:numFmt w:val="decimal"/>
      <w:lvlText w:val="%1."/>
      <w:lvlJc w:val="left"/>
      <w:pPr>
        <w:tabs>
          <w:tab w:val="num" w:pos="720"/>
        </w:tabs>
        <w:ind w:left="720" w:hanging="360"/>
      </w:pPr>
      <w:rPr>
        <w:rFonts w:hint="default"/>
        <w:sz w:val="24"/>
      </w:rPr>
    </w:lvl>
    <w:lvl w:ilvl="1" w:tplc="3776FD16" w:tentative="1">
      <w:start w:val="1"/>
      <w:numFmt w:val="lowerLetter"/>
      <w:lvlText w:val="%2."/>
      <w:lvlJc w:val="left"/>
      <w:pPr>
        <w:tabs>
          <w:tab w:val="num" w:pos="1440"/>
        </w:tabs>
        <w:ind w:left="1440" w:hanging="360"/>
      </w:pPr>
    </w:lvl>
    <w:lvl w:ilvl="2" w:tplc="F63AD10C" w:tentative="1">
      <w:start w:val="1"/>
      <w:numFmt w:val="lowerRoman"/>
      <w:lvlText w:val="%3."/>
      <w:lvlJc w:val="right"/>
      <w:pPr>
        <w:tabs>
          <w:tab w:val="num" w:pos="2160"/>
        </w:tabs>
        <w:ind w:left="2160" w:hanging="180"/>
      </w:pPr>
    </w:lvl>
    <w:lvl w:ilvl="3" w:tplc="5FEC45DE" w:tentative="1">
      <w:start w:val="1"/>
      <w:numFmt w:val="decimal"/>
      <w:lvlText w:val="%4."/>
      <w:lvlJc w:val="left"/>
      <w:pPr>
        <w:tabs>
          <w:tab w:val="num" w:pos="2880"/>
        </w:tabs>
        <w:ind w:left="2880" w:hanging="360"/>
      </w:pPr>
    </w:lvl>
    <w:lvl w:ilvl="4" w:tplc="E04E9A5A" w:tentative="1">
      <w:start w:val="1"/>
      <w:numFmt w:val="lowerLetter"/>
      <w:lvlText w:val="%5."/>
      <w:lvlJc w:val="left"/>
      <w:pPr>
        <w:tabs>
          <w:tab w:val="num" w:pos="3600"/>
        </w:tabs>
        <w:ind w:left="3600" w:hanging="360"/>
      </w:pPr>
    </w:lvl>
    <w:lvl w:ilvl="5" w:tplc="06D43220" w:tentative="1">
      <w:start w:val="1"/>
      <w:numFmt w:val="lowerRoman"/>
      <w:lvlText w:val="%6."/>
      <w:lvlJc w:val="right"/>
      <w:pPr>
        <w:tabs>
          <w:tab w:val="num" w:pos="4320"/>
        </w:tabs>
        <w:ind w:left="4320" w:hanging="180"/>
      </w:pPr>
    </w:lvl>
    <w:lvl w:ilvl="6" w:tplc="81B8DE00" w:tentative="1">
      <w:start w:val="1"/>
      <w:numFmt w:val="decimal"/>
      <w:lvlText w:val="%7."/>
      <w:lvlJc w:val="left"/>
      <w:pPr>
        <w:tabs>
          <w:tab w:val="num" w:pos="5040"/>
        </w:tabs>
        <w:ind w:left="5040" w:hanging="360"/>
      </w:pPr>
    </w:lvl>
    <w:lvl w:ilvl="7" w:tplc="54A6D4AE" w:tentative="1">
      <w:start w:val="1"/>
      <w:numFmt w:val="lowerLetter"/>
      <w:lvlText w:val="%8."/>
      <w:lvlJc w:val="left"/>
      <w:pPr>
        <w:tabs>
          <w:tab w:val="num" w:pos="5760"/>
        </w:tabs>
        <w:ind w:left="5760" w:hanging="360"/>
      </w:pPr>
    </w:lvl>
    <w:lvl w:ilvl="8" w:tplc="A8F2C368" w:tentative="1">
      <w:start w:val="1"/>
      <w:numFmt w:val="lowerRoman"/>
      <w:lvlText w:val="%9."/>
      <w:lvlJc w:val="right"/>
      <w:pPr>
        <w:tabs>
          <w:tab w:val="num" w:pos="6480"/>
        </w:tabs>
        <w:ind w:left="6480" w:hanging="180"/>
      </w:pPr>
    </w:lvl>
  </w:abstractNum>
  <w:abstractNum w:abstractNumId="17" w15:restartNumberingAfterBreak="0">
    <w:nsid w:val="40007DBA"/>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409F4624"/>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39739B0"/>
    <w:multiLevelType w:val="hybridMultilevel"/>
    <w:tmpl w:val="CDE2D6C2"/>
    <w:lvl w:ilvl="0" w:tplc="9A16EC42">
      <w:start w:val="1"/>
      <w:numFmt w:val="bullet"/>
      <w:lvlText w:val=""/>
      <w:lvlJc w:val="left"/>
      <w:pPr>
        <w:tabs>
          <w:tab w:val="num" w:pos="1080"/>
        </w:tabs>
        <w:ind w:left="1080" w:hanging="360"/>
      </w:pPr>
      <w:rPr>
        <w:rFonts w:ascii="Wingdings" w:hAnsi="Wingdings" w:hint="default"/>
      </w:rPr>
    </w:lvl>
    <w:lvl w:ilvl="1" w:tplc="61649B26" w:tentative="1">
      <w:start w:val="1"/>
      <w:numFmt w:val="bullet"/>
      <w:lvlText w:val="o"/>
      <w:lvlJc w:val="left"/>
      <w:pPr>
        <w:tabs>
          <w:tab w:val="num" w:pos="1800"/>
        </w:tabs>
        <w:ind w:left="1800" w:hanging="360"/>
      </w:pPr>
      <w:rPr>
        <w:rFonts w:ascii="Courier New" w:hAnsi="Courier New" w:cs="Courier New" w:hint="default"/>
      </w:rPr>
    </w:lvl>
    <w:lvl w:ilvl="2" w:tplc="A4B2AE40" w:tentative="1">
      <w:start w:val="1"/>
      <w:numFmt w:val="bullet"/>
      <w:lvlText w:val=""/>
      <w:lvlJc w:val="left"/>
      <w:pPr>
        <w:tabs>
          <w:tab w:val="num" w:pos="2520"/>
        </w:tabs>
        <w:ind w:left="2520" w:hanging="360"/>
      </w:pPr>
      <w:rPr>
        <w:rFonts w:ascii="Wingdings" w:hAnsi="Wingdings" w:hint="default"/>
      </w:rPr>
    </w:lvl>
    <w:lvl w:ilvl="3" w:tplc="42D44E94" w:tentative="1">
      <w:start w:val="1"/>
      <w:numFmt w:val="bullet"/>
      <w:lvlText w:val=""/>
      <w:lvlJc w:val="left"/>
      <w:pPr>
        <w:tabs>
          <w:tab w:val="num" w:pos="3240"/>
        </w:tabs>
        <w:ind w:left="3240" w:hanging="360"/>
      </w:pPr>
      <w:rPr>
        <w:rFonts w:ascii="Symbol" w:hAnsi="Symbol" w:hint="default"/>
      </w:rPr>
    </w:lvl>
    <w:lvl w:ilvl="4" w:tplc="E140DF14" w:tentative="1">
      <w:start w:val="1"/>
      <w:numFmt w:val="bullet"/>
      <w:lvlText w:val="o"/>
      <w:lvlJc w:val="left"/>
      <w:pPr>
        <w:tabs>
          <w:tab w:val="num" w:pos="3960"/>
        </w:tabs>
        <w:ind w:left="3960" w:hanging="360"/>
      </w:pPr>
      <w:rPr>
        <w:rFonts w:ascii="Courier New" w:hAnsi="Courier New" w:cs="Courier New" w:hint="default"/>
      </w:rPr>
    </w:lvl>
    <w:lvl w:ilvl="5" w:tplc="9F1EE20E" w:tentative="1">
      <w:start w:val="1"/>
      <w:numFmt w:val="bullet"/>
      <w:lvlText w:val=""/>
      <w:lvlJc w:val="left"/>
      <w:pPr>
        <w:tabs>
          <w:tab w:val="num" w:pos="4680"/>
        </w:tabs>
        <w:ind w:left="4680" w:hanging="360"/>
      </w:pPr>
      <w:rPr>
        <w:rFonts w:ascii="Wingdings" w:hAnsi="Wingdings" w:hint="default"/>
      </w:rPr>
    </w:lvl>
    <w:lvl w:ilvl="6" w:tplc="B1103E08" w:tentative="1">
      <w:start w:val="1"/>
      <w:numFmt w:val="bullet"/>
      <w:lvlText w:val=""/>
      <w:lvlJc w:val="left"/>
      <w:pPr>
        <w:tabs>
          <w:tab w:val="num" w:pos="5400"/>
        </w:tabs>
        <w:ind w:left="5400" w:hanging="360"/>
      </w:pPr>
      <w:rPr>
        <w:rFonts w:ascii="Symbol" w:hAnsi="Symbol" w:hint="default"/>
      </w:rPr>
    </w:lvl>
    <w:lvl w:ilvl="7" w:tplc="2228C7A6" w:tentative="1">
      <w:start w:val="1"/>
      <w:numFmt w:val="bullet"/>
      <w:lvlText w:val="o"/>
      <w:lvlJc w:val="left"/>
      <w:pPr>
        <w:tabs>
          <w:tab w:val="num" w:pos="6120"/>
        </w:tabs>
        <w:ind w:left="6120" w:hanging="360"/>
      </w:pPr>
      <w:rPr>
        <w:rFonts w:ascii="Courier New" w:hAnsi="Courier New" w:cs="Courier New" w:hint="default"/>
      </w:rPr>
    </w:lvl>
    <w:lvl w:ilvl="8" w:tplc="A3ACAB20"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9A3533"/>
    <w:multiLevelType w:val="hybridMultilevel"/>
    <w:tmpl w:val="3094EF8E"/>
    <w:lvl w:ilvl="0" w:tplc="188E872A">
      <w:start w:val="1"/>
      <w:numFmt w:val="bullet"/>
      <w:lvlText w:val=""/>
      <w:lvlJc w:val="left"/>
      <w:pPr>
        <w:tabs>
          <w:tab w:val="num" w:pos="720"/>
        </w:tabs>
        <w:ind w:left="720" w:hanging="360"/>
      </w:pPr>
      <w:rPr>
        <w:rFonts w:ascii="Wingdings" w:hAnsi="Wingdings" w:hint="default"/>
      </w:rPr>
    </w:lvl>
    <w:lvl w:ilvl="1" w:tplc="BFDCE180" w:tentative="1">
      <w:start w:val="1"/>
      <w:numFmt w:val="bullet"/>
      <w:lvlText w:val="o"/>
      <w:lvlJc w:val="left"/>
      <w:pPr>
        <w:tabs>
          <w:tab w:val="num" w:pos="1440"/>
        </w:tabs>
        <w:ind w:left="1440" w:hanging="360"/>
      </w:pPr>
      <w:rPr>
        <w:rFonts w:ascii="Courier New" w:hAnsi="Courier New" w:cs="Courier New" w:hint="default"/>
      </w:rPr>
    </w:lvl>
    <w:lvl w:ilvl="2" w:tplc="A16E7C82" w:tentative="1">
      <w:start w:val="1"/>
      <w:numFmt w:val="bullet"/>
      <w:lvlText w:val=""/>
      <w:lvlJc w:val="left"/>
      <w:pPr>
        <w:tabs>
          <w:tab w:val="num" w:pos="2160"/>
        </w:tabs>
        <w:ind w:left="2160" w:hanging="360"/>
      </w:pPr>
      <w:rPr>
        <w:rFonts w:ascii="Wingdings" w:hAnsi="Wingdings" w:hint="default"/>
      </w:rPr>
    </w:lvl>
    <w:lvl w:ilvl="3" w:tplc="E4787438" w:tentative="1">
      <w:start w:val="1"/>
      <w:numFmt w:val="bullet"/>
      <w:lvlText w:val=""/>
      <w:lvlJc w:val="left"/>
      <w:pPr>
        <w:tabs>
          <w:tab w:val="num" w:pos="2880"/>
        </w:tabs>
        <w:ind w:left="2880" w:hanging="360"/>
      </w:pPr>
      <w:rPr>
        <w:rFonts w:ascii="Symbol" w:hAnsi="Symbol" w:hint="default"/>
      </w:rPr>
    </w:lvl>
    <w:lvl w:ilvl="4" w:tplc="0C50B21E" w:tentative="1">
      <w:start w:val="1"/>
      <w:numFmt w:val="bullet"/>
      <w:lvlText w:val="o"/>
      <w:lvlJc w:val="left"/>
      <w:pPr>
        <w:tabs>
          <w:tab w:val="num" w:pos="3600"/>
        </w:tabs>
        <w:ind w:left="3600" w:hanging="360"/>
      </w:pPr>
      <w:rPr>
        <w:rFonts w:ascii="Courier New" w:hAnsi="Courier New" w:cs="Courier New" w:hint="default"/>
      </w:rPr>
    </w:lvl>
    <w:lvl w:ilvl="5" w:tplc="D84C6A66" w:tentative="1">
      <w:start w:val="1"/>
      <w:numFmt w:val="bullet"/>
      <w:lvlText w:val=""/>
      <w:lvlJc w:val="left"/>
      <w:pPr>
        <w:tabs>
          <w:tab w:val="num" w:pos="4320"/>
        </w:tabs>
        <w:ind w:left="4320" w:hanging="360"/>
      </w:pPr>
      <w:rPr>
        <w:rFonts w:ascii="Wingdings" w:hAnsi="Wingdings" w:hint="default"/>
      </w:rPr>
    </w:lvl>
    <w:lvl w:ilvl="6" w:tplc="65FE41E2" w:tentative="1">
      <w:start w:val="1"/>
      <w:numFmt w:val="bullet"/>
      <w:lvlText w:val=""/>
      <w:lvlJc w:val="left"/>
      <w:pPr>
        <w:tabs>
          <w:tab w:val="num" w:pos="5040"/>
        </w:tabs>
        <w:ind w:left="5040" w:hanging="360"/>
      </w:pPr>
      <w:rPr>
        <w:rFonts w:ascii="Symbol" w:hAnsi="Symbol" w:hint="default"/>
      </w:rPr>
    </w:lvl>
    <w:lvl w:ilvl="7" w:tplc="D8B8B66E" w:tentative="1">
      <w:start w:val="1"/>
      <w:numFmt w:val="bullet"/>
      <w:lvlText w:val="o"/>
      <w:lvlJc w:val="left"/>
      <w:pPr>
        <w:tabs>
          <w:tab w:val="num" w:pos="5760"/>
        </w:tabs>
        <w:ind w:left="5760" w:hanging="360"/>
      </w:pPr>
      <w:rPr>
        <w:rFonts w:ascii="Courier New" w:hAnsi="Courier New" w:cs="Courier New" w:hint="default"/>
      </w:rPr>
    </w:lvl>
    <w:lvl w:ilvl="8" w:tplc="4D8A0EE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025C2"/>
    <w:multiLevelType w:val="multilevel"/>
    <w:tmpl w:val="0CC8D24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bullet"/>
      <w:lvlText w:val="-"/>
      <w:lvlJc w:val="left"/>
      <w:pPr>
        <w:tabs>
          <w:tab w:val="num" w:pos="1620"/>
        </w:tabs>
        <w:ind w:left="1620" w:hanging="360"/>
      </w:pPr>
      <w:rPr>
        <w:rFonts w:ascii="Times New Roman" w:eastAsia="Times New Roman" w:hAnsi="Times New Roman"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2" w15:restartNumberingAfterBreak="0">
    <w:nsid w:val="4D44777D"/>
    <w:multiLevelType w:val="hybridMultilevel"/>
    <w:tmpl w:val="6F243E6E"/>
    <w:lvl w:ilvl="0" w:tplc="E940F9D6">
      <w:start w:val="1"/>
      <w:numFmt w:val="decimal"/>
      <w:lvlText w:val="%1."/>
      <w:lvlJc w:val="left"/>
      <w:pPr>
        <w:tabs>
          <w:tab w:val="num" w:pos="720"/>
        </w:tabs>
        <w:ind w:left="720" w:hanging="360"/>
      </w:pPr>
    </w:lvl>
    <w:lvl w:ilvl="1" w:tplc="24A6392C" w:tentative="1">
      <w:start w:val="1"/>
      <w:numFmt w:val="lowerLetter"/>
      <w:lvlText w:val="%2."/>
      <w:lvlJc w:val="left"/>
      <w:pPr>
        <w:tabs>
          <w:tab w:val="num" w:pos="1800"/>
        </w:tabs>
        <w:ind w:left="1800" w:hanging="360"/>
      </w:pPr>
    </w:lvl>
    <w:lvl w:ilvl="2" w:tplc="CE5AEBA4" w:tentative="1">
      <w:start w:val="1"/>
      <w:numFmt w:val="lowerRoman"/>
      <w:lvlText w:val="%3."/>
      <w:lvlJc w:val="right"/>
      <w:pPr>
        <w:tabs>
          <w:tab w:val="num" w:pos="2520"/>
        </w:tabs>
        <w:ind w:left="2520" w:hanging="180"/>
      </w:pPr>
    </w:lvl>
    <w:lvl w:ilvl="3" w:tplc="8A848916" w:tentative="1">
      <w:start w:val="1"/>
      <w:numFmt w:val="decimal"/>
      <w:lvlText w:val="%4."/>
      <w:lvlJc w:val="left"/>
      <w:pPr>
        <w:tabs>
          <w:tab w:val="num" w:pos="3240"/>
        </w:tabs>
        <w:ind w:left="3240" w:hanging="360"/>
      </w:pPr>
    </w:lvl>
    <w:lvl w:ilvl="4" w:tplc="B912588C" w:tentative="1">
      <w:start w:val="1"/>
      <w:numFmt w:val="lowerLetter"/>
      <w:lvlText w:val="%5."/>
      <w:lvlJc w:val="left"/>
      <w:pPr>
        <w:tabs>
          <w:tab w:val="num" w:pos="3960"/>
        </w:tabs>
        <w:ind w:left="3960" w:hanging="360"/>
      </w:pPr>
    </w:lvl>
    <w:lvl w:ilvl="5" w:tplc="451EFD98" w:tentative="1">
      <w:start w:val="1"/>
      <w:numFmt w:val="lowerRoman"/>
      <w:lvlText w:val="%6."/>
      <w:lvlJc w:val="right"/>
      <w:pPr>
        <w:tabs>
          <w:tab w:val="num" w:pos="4680"/>
        </w:tabs>
        <w:ind w:left="4680" w:hanging="180"/>
      </w:pPr>
    </w:lvl>
    <w:lvl w:ilvl="6" w:tplc="463843BC" w:tentative="1">
      <w:start w:val="1"/>
      <w:numFmt w:val="decimal"/>
      <w:lvlText w:val="%7."/>
      <w:lvlJc w:val="left"/>
      <w:pPr>
        <w:tabs>
          <w:tab w:val="num" w:pos="5400"/>
        </w:tabs>
        <w:ind w:left="5400" w:hanging="360"/>
      </w:pPr>
    </w:lvl>
    <w:lvl w:ilvl="7" w:tplc="F7B21B0A" w:tentative="1">
      <w:start w:val="1"/>
      <w:numFmt w:val="lowerLetter"/>
      <w:lvlText w:val="%8."/>
      <w:lvlJc w:val="left"/>
      <w:pPr>
        <w:tabs>
          <w:tab w:val="num" w:pos="6120"/>
        </w:tabs>
        <w:ind w:left="6120" w:hanging="360"/>
      </w:pPr>
    </w:lvl>
    <w:lvl w:ilvl="8" w:tplc="9E48D5C2" w:tentative="1">
      <w:start w:val="1"/>
      <w:numFmt w:val="lowerRoman"/>
      <w:lvlText w:val="%9."/>
      <w:lvlJc w:val="right"/>
      <w:pPr>
        <w:tabs>
          <w:tab w:val="num" w:pos="6840"/>
        </w:tabs>
        <w:ind w:left="6840" w:hanging="180"/>
      </w:pPr>
    </w:lvl>
  </w:abstractNum>
  <w:abstractNum w:abstractNumId="23" w15:restartNumberingAfterBreak="0">
    <w:nsid w:val="4F6C3303"/>
    <w:multiLevelType w:val="hybridMultilevel"/>
    <w:tmpl w:val="4E5A48FE"/>
    <w:lvl w:ilvl="0" w:tplc="07BAB226">
      <w:start w:val="1"/>
      <w:numFmt w:val="decimal"/>
      <w:lvlText w:val="%1."/>
      <w:lvlJc w:val="left"/>
      <w:pPr>
        <w:tabs>
          <w:tab w:val="num" w:pos="360"/>
        </w:tabs>
        <w:ind w:left="360" w:hanging="360"/>
      </w:pPr>
    </w:lvl>
    <w:lvl w:ilvl="1" w:tplc="14020AB0" w:tentative="1">
      <w:start w:val="1"/>
      <w:numFmt w:val="lowerLetter"/>
      <w:lvlText w:val="%2."/>
      <w:lvlJc w:val="left"/>
      <w:pPr>
        <w:tabs>
          <w:tab w:val="num" w:pos="1440"/>
        </w:tabs>
        <w:ind w:left="1440" w:hanging="360"/>
      </w:pPr>
    </w:lvl>
    <w:lvl w:ilvl="2" w:tplc="81C8554C" w:tentative="1">
      <w:start w:val="1"/>
      <w:numFmt w:val="lowerRoman"/>
      <w:lvlText w:val="%3."/>
      <w:lvlJc w:val="right"/>
      <w:pPr>
        <w:tabs>
          <w:tab w:val="num" w:pos="2160"/>
        </w:tabs>
        <w:ind w:left="2160" w:hanging="180"/>
      </w:pPr>
    </w:lvl>
    <w:lvl w:ilvl="3" w:tplc="C0CE210C" w:tentative="1">
      <w:start w:val="1"/>
      <w:numFmt w:val="decimal"/>
      <w:lvlText w:val="%4."/>
      <w:lvlJc w:val="left"/>
      <w:pPr>
        <w:tabs>
          <w:tab w:val="num" w:pos="2880"/>
        </w:tabs>
        <w:ind w:left="2880" w:hanging="360"/>
      </w:pPr>
    </w:lvl>
    <w:lvl w:ilvl="4" w:tplc="31001E1C" w:tentative="1">
      <w:start w:val="1"/>
      <w:numFmt w:val="lowerLetter"/>
      <w:lvlText w:val="%5."/>
      <w:lvlJc w:val="left"/>
      <w:pPr>
        <w:tabs>
          <w:tab w:val="num" w:pos="3600"/>
        </w:tabs>
        <w:ind w:left="3600" w:hanging="360"/>
      </w:pPr>
    </w:lvl>
    <w:lvl w:ilvl="5" w:tplc="7BD64916" w:tentative="1">
      <w:start w:val="1"/>
      <w:numFmt w:val="lowerRoman"/>
      <w:lvlText w:val="%6."/>
      <w:lvlJc w:val="right"/>
      <w:pPr>
        <w:tabs>
          <w:tab w:val="num" w:pos="4320"/>
        </w:tabs>
        <w:ind w:left="4320" w:hanging="180"/>
      </w:pPr>
    </w:lvl>
    <w:lvl w:ilvl="6" w:tplc="37A8A85E" w:tentative="1">
      <w:start w:val="1"/>
      <w:numFmt w:val="decimal"/>
      <w:lvlText w:val="%7."/>
      <w:lvlJc w:val="left"/>
      <w:pPr>
        <w:tabs>
          <w:tab w:val="num" w:pos="5040"/>
        </w:tabs>
        <w:ind w:left="5040" w:hanging="360"/>
      </w:pPr>
    </w:lvl>
    <w:lvl w:ilvl="7" w:tplc="902AFFF6" w:tentative="1">
      <w:start w:val="1"/>
      <w:numFmt w:val="lowerLetter"/>
      <w:lvlText w:val="%8."/>
      <w:lvlJc w:val="left"/>
      <w:pPr>
        <w:tabs>
          <w:tab w:val="num" w:pos="5760"/>
        </w:tabs>
        <w:ind w:left="5760" w:hanging="360"/>
      </w:pPr>
    </w:lvl>
    <w:lvl w:ilvl="8" w:tplc="18C6B410" w:tentative="1">
      <w:start w:val="1"/>
      <w:numFmt w:val="lowerRoman"/>
      <w:lvlText w:val="%9."/>
      <w:lvlJc w:val="right"/>
      <w:pPr>
        <w:tabs>
          <w:tab w:val="num" w:pos="6480"/>
        </w:tabs>
        <w:ind w:left="6480" w:hanging="180"/>
      </w:pPr>
    </w:lvl>
  </w:abstractNum>
  <w:abstractNum w:abstractNumId="24" w15:restartNumberingAfterBreak="0">
    <w:nsid w:val="53702706"/>
    <w:multiLevelType w:val="hybridMultilevel"/>
    <w:tmpl w:val="A0EA9AF4"/>
    <w:lvl w:ilvl="0" w:tplc="95F2D848">
      <w:start w:val="1"/>
      <w:numFmt w:val="decimal"/>
      <w:lvlText w:val="%1."/>
      <w:lvlJc w:val="left"/>
      <w:pPr>
        <w:tabs>
          <w:tab w:val="num" w:pos="360"/>
        </w:tabs>
        <w:ind w:left="360" w:hanging="360"/>
      </w:pPr>
    </w:lvl>
    <w:lvl w:ilvl="1" w:tplc="BAF61102" w:tentative="1">
      <w:start w:val="1"/>
      <w:numFmt w:val="lowerLetter"/>
      <w:lvlText w:val="%2."/>
      <w:lvlJc w:val="left"/>
      <w:pPr>
        <w:tabs>
          <w:tab w:val="num" w:pos="1440"/>
        </w:tabs>
        <w:ind w:left="1440" w:hanging="360"/>
      </w:pPr>
    </w:lvl>
    <w:lvl w:ilvl="2" w:tplc="E160D64A" w:tentative="1">
      <w:start w:val="1"/>
      <w:numFmt w:val="lowerRoman"/>
      <w:lvlText w:val="%3."/>
      <w:lvlJc w:val="right"/>
      <w:pPr>
        <w:tabs>
          <w:tab w:val="num" w:pos="2160"/>
        </w:tabs>
        <w:ind w:left="2160" w:hanging="180"/>
      </w:pPr>
    </w:lvl>
    <w:lvl w:ilvl="3" w:tplc="84E27198" w:tentative="1">
      <w:start w:val="1"/>
      <w:numFmt w:val="decimal"/>
      <w:lvlText w:val="%4."/>
      <w:lvlJc w:val="left"/>
      <w:pPr>
        <w:tabs>
          <w:tab w:val="num" w:pos="2880"/>
        </w:tabs>
        <w:ind w:left="2880" w:hanging="360"/>
      </w:pPr>
    </w:lvl>
    <w:lvl w:ilvl="4" w:tplc="6D14185A" w:tentative="1">
      <w:start w:val="1"/>
      <w:numFmt w:val="lowerLetter"/>
      <w:lvlText w:val="%5."/>
      <w:lvlJc w:val="left"/>
      <w:pPr>
        <w:tabs>
          <w:tab w:val="num" w:pos="3600"/>
        </w:tabs>
        <w:ind w:left="3600" w:hanging="360"/>
      </w:pPr>
    </w:lvl>
    <w:lvl w:ilvl="5" w:tplc="926E32A2" w:tentative="1">
      <w:start w:val="1"/>
      <w:numFmt w:val="lowerRoman"/>
      <w:lvlText w:val="%6."/>
      <w:lvlJc w:val="right"/>
      <w:pPr>
        <w:tabs>
          <w:tab w:val="num" w:pos="4320"/>
        </w:tabs>
        <w:ind w:left="4320" w:hanging="180"/>
      </w:pPr>
    </w:lvl>
    <w:lvl w:ilvl="6" w:tplc="D4B22C08" w:tentative="1">
      <w:start w:val="1"/>
      <w:numFmt w:val="decimal"/>
      <w:lvlText w:val="%7."/>
      <w:lvlJc w:val="left"/>
      <w:pPr>
        <w:tabs>
          <w:tab w:val="num" w:pos="5040"/>
        </w:tabs>
        <w:ind w:left="5040" w:hanging="360"/>
      </w:pPr>
    </w:lvl>
    <w:lvl w:ilvl="7" w:tplc="9CC83590" w:tentative="1">
      <w:start w:val="1"/>
      <w:numFmt w:val="lowerLetter"/>
      <w:lvlText w:val="%8."/>
      <w:lvlJc w:val="left"/>
      <w:pPr>
        <w:tabs>
          <w:tab w:val="num" w:pos="5760"/>
        </w:tabs>
        <w:ind w:left="5760" w:hanging="360"/>
      </w:pPr>
    </w:lvl>
    <w:lvl w:ilvl="8" w:tplc="49E68FC2" w:tentative="1">
      <w:start w:val="1"/>
      <w:numFmt w:val="lowerRoman"/>
      <w:lvlText w:val="%9."/>
      <w:lvlJc w:val="right"/>
      <w:pPr>
        <w:tabs>
          <w:tab w:val="num" w:pos="6480"/>
        </w:tabs>
        <w:ind w:left="6480" w:hanging="180"/>
      </w:pPr>
    </w:lvl>
  </w:abstractNum>
  <w:abstractNum w:abstractNumId="25" w15:restartNumberingAfterBreak="0">
    <w:nsid w:val="53B060EC"/>
    <w:multiLevelType w:val="hybridMultilevel"/>
    <w:tmpl w:val="1BEEF92E"/>
    <w:lvl w:ilvl="0" w:tplc="C2DE59DE">
      <w:start w:val="1"/>
      <w:numFmt w:val="bullet"/>
      <w:lvlText w:val=""/>
      <w:lvlJc w:val="left"/>
      <w:pPr>
        <w:tabs>
          <w:tab w:val="num" w:pos="720"/>
        </w:tabs>
        <w:ind w:left="720" w:hanging="360"/>
      </w:pPr>
      <w:rPr>
        <w:rFonts w:ascii="Wingdings" w:hAnsi="Wingdings" w:hint="default"/>
      </w:rPr>
    </w:lvl>
    <w:lvl w:ilvl="1" w:tplc="25B869A0" w:tentative="1">
      <w:start w:val="1"/>
      <w:numFmt w:val="bullet"/>
      <w:lvlText w:val="o"/>
      <w:lvlJc w:val="left"/>
      <w:pPr>
        <w:tabs>
          <w:tab w:val="num" w:pos="1440"/>
        </w:tabs>
        <w:ind w:left="1440" w:hanging="360"/>
      </w:pPr>
      <w:rPr>
        <w:rFonts w:ascii="Courier New" w:hAnsi="Courier New" w:cs="Courier New" w:hint="default"/>
      </w:rPr>
    </w:lvl>
    <w:lvl w:ilvl="2" w:tplc="93940166" w:tentative="1">
      <w:start w:val="1"/>
      <w:numFmt w:val="bullet"/>
      <w:lvlText w:val=""/>
      <w:lvlJc w:val="left"/>
      <w:pPr>
        <w:tabs>
          <w:tab w:val="num" w:pos="2160"/>
        </w:tabs>
        <w:ind w:left="2160" w:hanging="360"/>
      </w:pPr>
      <w:rPr>
        <w:rFonts w:ascii="Wingdings" w:hAnsi="Wingdings" w:hint="default"/>
      </w:rPr>
    </w:lvl>
    <w:lvl w:ilvl="3" w:tplc="E3409184" w:tentative="1">
      <w:start w:val="1"/>
      <w:numFmt w:val="bullet"/>
      <w:lvlText w:val=""/>
      <w:lvlJc w:val="left"/>
      <w:pPr>
        <w:tabs>
          <w:tab w:val="num" w:pos="2880"/>
        </w:tabs>
        <w:ind w:left="2880" w:hanging="360"/>
      </w:pPr>
      <w:rPr>
        <w:rFonts w:ascii="Symbol" w:hAnsi="Symbol" w:hint="default"/>
      </w:rPr>
    </w:lvl>
    <w:lvl w:ilvl="4" w:tplc="0EA653B0" w:tentative="1">
      <w:start w:val="1"/>
      <w:numFmt w:val="bullet"/>
      <w:lvlText w:val="o"/>
      <w:lvlJc w:val="left"/>
      <w:pPr>
        <w:tabs>
          <w:tab w:val="num" w:pos="3600"/>
        </w:tabs>
        <w:ind w:left="3600" w:hanging="360"/>
      </w:pPr>
      <w:rPr>
        <w:rFonts w:ascii="Courier New" w:hAnsi="Courier New" w:cs="Courier New" w:hint="default"/>
      </w:rPr>
    </w:lvl>
    <w:lvl w:ilvl="5" w:tplc="F5DEFAB4" w:tentative="1">
      <w:start w:val="1"/>
      <w:numFmt w:val="bullet"/>
      <w:lvlText w:val=""/>
      <w:lvlJc w:val="left"/>
      <w:pPr>
        <w:tabs>
          <w:tab w:val="num" w:pos="4320"/>
        </w:tabs>
        <w:ind w:left="4320" w:hanging="360"/>
      </w:pPr>
      <w:rPr>
        <w:rFonts w:ascii="Wingdings" w:hAnsi="Wingdings" w:hint="default"/>
      </w:rPr>
    </w:lvl>
    <w:lvl w:ilvl="6" w:tplc="7D8A8890" w:tentative="1">
      <w:start w:val="1"/>
      <w:numFmt w:val="bullet"/>
      <w:lvlText w:val=""/>
      <w:lvlJc w:val="left"/>
      <w:pPr>
        <w:tabs>
          <w:tab w:val="num" w:pos="5040"/>
        </w:tabs>
        <w:ind w:left="5040" w:hanging="360"/>
      </w:pPr>
      <w:rPr>
        <w:rFonts w:ascii="Symbol" w:hAnsi="Symbol" w:hint="default"/>
      </w:rPr>
    </w:lvl>
    <w:lvl w:ilvl="7" w:tplc="9FB8D47A" w:tentative="1">
      <w:start w:val="1"/>
      <w:numFmt w:val="bullet"/>
      <w:lvlText w:val="o"/>
      <w:lvlJc w:val="left"/>
      <w:pPr>
        <w:tabs>
          <w:tab w:val="num" w:pos="5760"/>
        </w:tabs>
        <w:ind w:left="5760" w:hanging="360"/>
      </w:pPr>
      <w:rPr>
        <w:rFonts w:ascii="Courier New" w:hAnsi="Courier New" w:cs="Courier New" w:hint="default"/>
      </w:rPr>
    </w:lvl>
    <w:lvl w:ilvl="8" w:tplc="DEEA44B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4110C"/>
    <w:multiLevelType w:val="hybridMultilevel"/>
    <w:tmpl w:val="588AFCBC"/>
    <w:lvl w:ilvl="0" w:tplc="EDF2DBAA">
      <w:start w:val="1"/>
      <w:numFmt w:val="bullet"/>
      <w:lvlText w:val=""/>
      <w:lvlJc w:val="left"/>
      <w:pPr>
        <w:tabs>
          <w:tab w:val="num" w:pos="720"/>
        </w:tabs>
        <w:ind w:left="720" w:hanging="360"/>
      </w:pPr>
      <w:rPr>
        <w:rFonts w:ascii="Wingdings" w:hAnsi="Wingdings" w:hint="default"/>
      </w:rPr>
    </w:lvl>
    <w:lvl w:ilvl="1" w:tplc="BBBCA97C" w:tentative="1">
      <w:start w:val="1"/>
      <w:numFmt w:val="bullet"/>
      <w:lvlText w:val="o"/>
      <w:lvlJc w:val="left"/>
      <w:pPr>
        <w:tabs>
          <w:tab w:val="num" w:pos="1440"/>
        </w:tabs>
        <w:ind w:left="1440" w:hanging="360"/>
      </w:pPr>
      <w:rPr>
        <w:rFonts w:ascii="Courier New" w:hAnsi="Courier New" w:cs="Courier New" w:hint="default"/>
      </w:rPr>
    </w:lvl>
    <w:lvl w:ilvl="2" w:tplc="6F3E0160" w:tentative="1">
      <w:start w:val="1"/>
      <w:numFmt w:val="bullet"/>
      <w:lvlText w:val=""/>
      <w:lvlJc w:val="left"/>
      <w:pPr>
        <w:tabs>
          <w:tab w:val="num" w:pos="2160"/>
        </w:tabs>
        <w:ind w:left="2160" w:hanging="360"/>
      </w:pPr>
      <w:rPr>
        <w:rFonts w:ascii="Wingdings" w:hAnsi="Wingdings" w:hint="default"/>
      </w:rPr>
    </w:lvl>
    <w:lvl w:ilvl="3" w:tplc="FB60530A" w:tentative="1">
      <w:start w:val="1"/>
      <w:numFmt w:val="bullet"/>
      <w:lvlText w:val=""/>
      <w:lvlJc w:val="left"/>
      <w:pPr>
        <w:tabs>
          <w:tab w:val="num" w:pos="2880"/>
        </w:tabs>
        <w:ind w:left="2880" w:hanging="360"/>
      </w:pPr>
      <w:rPr>
        <w:rFonts w:ascii="Symbol" w:hAnsi="Symbol" w:hint="default"/>
      </w:rPr>
    </w:lvl>
    <w:lvl w:ilvl="4" w:tplc="388CA5D2" w:tentative="1">
      <w:start w:val="1"/>
      <w:numFmt w:val="bullet"/>
      <w:lvlText w:val="o"/>
      <w:lvlJc w:val="left"/>
      <w:pPr>
        <w:tabs>
          <w:tab w:val="num" w:pos="3600"/>
        </w:tabs>
        <w:ind w:left="3600" w:hanging="360"/>
      </w:pPr>
      <w:rPr>
        <w:rFonts w:ascii="Courier New" w:hAnsi="Courier New" w:cs="Courier New" w:hint="default"/>
      </w:rPr>
    </w:lvl>
    <w:lvl w:ilvl="5" w:tplc="DE089568" w:tentative="1">
      <w:start w:val="1"/>
      <w:numFmt w:val="bullet"/>
      <w:lvlText w:val=""/>
      <w:lvlJc w:val="left"/>
      <w:pPr>
        <w:tabs>
          <w:tab w:val="num" w:pos="4320"/>
        </w:tabs>
        <w:ind w:left="4320" w:hanging="360"/>
      </w:pPr>
      <w:rPr>
        <w:rFonts w:ascii="Wingdings" w:hAnsi="Wingdings" w:hint="default"/>
      </w:rPr>
    </w:lvl>
    <w:lvl w:ilvl="6" w:tplc="3E20B6C8" w:tentative="1">
      <w:start w:val="1"/>
      <w:numFmt w:val="bullet"/>
      <w:lvlText w:val=""/>
      <w:lvlJc w:val="left"/>
      <w:pPr>
        <w:tabs>
          <w:tab w:val="num" w:pos="5040"/>
        </w:tabs>
        <w:ind w:left="5040" w:hanging="360"/>
      </w:pPr>
      <w:rPr>
        <w:rFonts w:ascii="Symbol" w:hAnsi="Symbol" w:hint="default"/>
      </w:rPr>
    </w:lvl>
    <w:lvl w:ilvl="7" w:tplc="94062A4E" w:tentative="1">
      <w:start w:val="1"/>
      <w:numFmt w:val="bullet"/>
      <w:lvlText w:val="o"/>
      <w:lvlJc w:val="left"/>
      <w:pPr>
        <w:tabs>
          <w:tab w:val="num" w:pos="5760"/>
        </w:tabs>
        <w:ind w:left="5760" w:hanging="360"/>
      </w:pPr>
      <w:rPr>
        <w:rFonts w:ascii="Courier New" w:hAnsi="Courier New" w:cs="Courier New" w:hint="default"/>
      </w:rPr>
    </w:lvl>
    <w:lvl w:ilvl="8" w:tplc="355A38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9D6DAE"/>
    <w:multiLevelType w:val="singleLevel"/>
    <w:tmpl w:val="1A6AA18C"/>
    <w:lvl w:ilvl="0">
      <w:numFmt w:val="bullet"/>
      <w:lvlText w:val="-"/>
      <w:lvlJc w:val="left"/>
      <w:pPr>
        <w:tabs>
          <w:tab w:val="num" w:pos="360"/>
        </w:tabs>
        <w:ind w:left="360" w:hanging="360"/>
      </w:pPr>
      <w:rPr>
        <w:rFonts w:hint="default"/>
      </w:rPr>
    </w:lvl>
  </w:abstractNum>
  <w:abstractNum w:abstractNumId="28" w15:restartNumberingAfterBreak="0">
    <w:nsid w:val="57F80A52"/>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5C2F48E2"/>
    <w:multiLevelType w:val="multilevel"/>
    <w:tmpl w:val="46103242"/>
    <w:lvl w:ilvl="0">
      <w:start w:val="1"/>
      <w:numFmt w:val="lowerLetter"/>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Times New Roman" w:eastAsia="Times New Roman" w:hAnsi="Times New Roman"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0" w15:restartNumberingAfterBreak="0">
    <w:nsid w:val="5C6C62C1"/>
    <w:multiLevelType w:val="hybridMultilevel"/>
    <w:tmpl w:val="977613BE"/>
    <w:lvl w:ilvl="0" w:tplc="13C84294">
      <w:start w:val="1"/>
      <w:numFmt w:val="decimal"/>
      <w:lvlText w:val="%1."/>
      <w:lvlJc w:val="left"/>
      <w:pPr>
        <w:tabs>
          <w:tab w:val="num" w:pos="360"/>
        </w:tabs>
        <w:ind w:left="360" w:hanging="360"/>
      </w:pPr>
    </w:lvl>
    <w:lvl w:ilvl="1" w:tplc="76983344" w:tentative="1">
      <w:start w:val="1"/>
      <w:numFmt w:val="lowerLetter"/>
      <w:lvlText w:val="%2."/>
      <w:lvlJc w:val="left"/>
      <w:pPr>
        <w:tabs>
          <w:tab w:val="num" w:pos="1440"/>
        </w:tabs>
        <w:ind w:left="1440" w:hanging="360"/>
      </w:pPr>
    </w:lvl>
    <w:lvl w:ilvl="2" w:tplc="42E6F7C4" w:tentative="1">
      <w:start w:val="1"/>
      <w:numFmt w:val="lowerRoman"/>
      <w:lvlText w:val="%3."/>
      <w:lvlJc w:val="right"/>
      <w:pPr>
        <w:tabs>
          <w:tab w:val="num" w:pos="2160"/>
        </w:tabs>
        <w:ind w:left="2160" w:hanging="180"/>
      </w:pPr>
    </w:lvl>
    <w:lvl w:ilvl="3" w:tplc="B1B4FE32" w:tentative="1">
      <w:start w:val="1"/>
      <w:numFmt w:val="decimal"/>
      <w:lvlText w:val="%4."/>
      <w:lvlJc w:val="left"/>
      <w:pPr>
        <w:tabs>
          <w:tab w:val="num" w:pos="2880"/>
        </w:tabs>
        <w:ind w:left="2880" w:hanging="360"/>
      </w:pPr>
    </w:lvl>
    <w:lvl w:ilvl="4" w:tplc="6A6669F4" w:tentative="1">
      <w:start w:val="1"/>
      <w:numFmt w:val="lowerLetter"/>
      <w:lvlText w:val="%5."/>
      <w:lvlJc w:val="left"/>
      <w:pPr>
        <w:tabs>
          <w:tab w:val="num" w:pos="3600"/>
        </w:tabs>
        <w:ind w:left="3600" w:hanging="360"/>
      </w:pPr>
    </w:lvl>
    <w:lvl w:ilvl="5" w:tplc="324A9F3A" w:tentative="1">
      <w:start w:val="1"/>
      <w:numFmt w:val="lowerRoman"/>
      <w:lvlText w:val="%6."/>
      <w:lvlJc w:val="right"/>
      <w:pPr>
        <w:tabs>
          <w:tab w:val="num" w:pos="4320"/>
        </w:tabs>
        <w:ind w:left="4320" w:hanging="180"/>
      </w:pPr>
    </w:lvl>
    <w:lvl w:ilvl="6" w:tplc="24845F70" w:tentative="1">
      <w:start w:val="1"/>
      <w:numFmt w:val="decimal"/>
      <w:lvlText w:val="%7."/>
      <w:lvlJc w:val="left"/>
      <w:pPr>
        <w:tabs>
          <w:tab w:val="num" w:pos="5040"/>
        </w:tabs>
        <w:ind w:left="5040" w:hanging="360"/>
      </w:pPr>
    </w:lvl>
    <w:lvl w:ilvl="7" w:tplc="DACE9D60" w:tentative="1">
      <w:start w:val="1"/>
      <w:numFmt w:val="lowerLetter"/>
      <w:lvlText w:val="%8."/>
      <w:lvlJc w:val="left"/>
      <w:pPr>
        <w:tabs>
          <w:tab w:val="num" w:pos="5760"/>
        </w:tabs>
        <w:ind w:left="5760" w:hanging="360"/>
      </w:pPr>
    </w:lvl>
    <w:lvl w:ilvl="8" w:tplc="DF8ED270" w:tentative="1">
      <w:start w:val="1"/>
      <w:numFmt w:val="lowerRoman"/>
      <w:lvlText w:val="%9."/>
      <w:lvlJc w:val="right"/>
      <w:pPr>
        <w:tabs>
          <w:tab w:val="num" w:pos="6480"/>
        </w:tabs>
        <w:ind w:left="6480" w:hanging="180"/>
      </w:pPr>
    </w:lvl>
  </w:abstractNum>
  <w:abstractNum w:abstractNumId="31" w15:restartNumberingAfterBreak="0">
    <w:nsid w:val="5F7F4E2C"/>
    <w:multiLevelType w:val="hybridMultilevel"/>
    <w:tmpl w:val="5BFC2842"/>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2" w15:restartNumberingAfterBreak="0">
    <w:nsid w:val="602D7740"/>
    <w:multiLevelType w:val="hybridMultilevel"/>
    <w:tmpl w:val="98381538"/>
    <w:lvl w:ilvl="0" w:tplc="C998448E">
      <w:start w:val="1"/>
      <w:numFmt w:val="decimal"/>
      <w:lvlText w:val="%1."/>
      <w:lvlJc w:val="left"/>
      <w:pPr>
        <w:tabs>
          <w:tab w:val="num" w:pos="540"/>
        </w:tabs>
        <w:ind w:left="540" w:hanging="360"/>
      </w:pPr>
      <w:rPr>
        <w:rFonts w:ascii="Book Antiqua" w:hAnsi="Book Antiqua" w:cs="Book Antiqua" w:hint="default"/>
      </w:rPr>
    </w:lvl>
    <w:lvl w:ilvl="1" w:tplc="76B0C64C" w:tentative="1">
      <w:start w:val="1"/>
      <w:numFmt w:val="lowerLetter"/>
      <w:lvlText w:val="%2."/>
      <w:lvlJc w:val="left"/>
      <w:pPr>
        <w:tabs>
          <w:tab w:val="num" w:pos="1260"/>
        </w:tabs>
        <w:ind w:left="1260" w:hanging="360"/>
      </w:pPr>
    </w:lvl>
    <w:lvl w:ilvl="2" w:tplc="F2DA60BA" w:tentative="1">
      <w:start w:val="1"/>
      <w:numFmt w:val="lowerRoman"/>
      <w:lvlText w:val="%3."/>
      <w:lvlJc w:val="right"/>
      <w:pPr>
        <w:tabs>
          <w:tab w:val="num" w:pos="1980"/>
        </w:tabs>
        <w:ind w:left="1980" w:hanging="180"/>
      </w:pPr>
    </w:lvl>
    <w:lvl w:ilvl="3" w:tplc="5B70445E" w:tentative="1">
      <w:start w:val="1"/>
      <w:numFmt w:val="decimal"/>
      <w:lvlText w:val="%4."/>
      <w:lvlJc w:val="left"/>
      <w:pPr>
        <w:tabs>
          <w:tab w:val="num" w:pos="2700"/>
        </w:tabs>
        <w:ind w:left="2700" w:hanging="360"/>
      </w:pPr>
    </w:lvl>
    <w:lvl w:ilvl="4" w:tplc="2BFCBB38" w:tentative="1">
      <w:start w:val="1"/>
      <w:numFmt w:val="lowerLetter"/>
      <w:lvlText w:val="%5."/>
      <w:lvlJc w:val="left"/>
      <w:pPr>
        <w:tabs>
          <w:tab w:val="num" w:pos="3420"/>
        </w:tabs>
        <w:ind w:left="3420" w:hanging="360"/>
      </w:pPr>
    </w:lvl>
    <w:lvl w:ilvl="5" w:tplc="F9B2EC14" w:tentative="1">
      <w:start w:val="1"/>
      <w:numFmt w:val="lowerRoman"/>
      <w:lvlText w:val="%6."/>
      <w:lvlJc w:val="right"/>
      <w:pPr>
        <w:tabs>
          <w:tab w:val="num" w:pos="4140"/>
        </w:tabs>
        <w:ind w:left="4140" w:hanging="180"/>
      </w:pPr>
    </w:lvl>
    <w:lvl w:ilvl="6" w:tplc="71ECCB22" w:tentative="1">
      <w:start w:val="1"/>
      <w:numFmt w:val="decimal"/>
      <w:lvlText w:val="%7."/>
      <w:lvlJc w:val="left"/>
      <w:pPr>
        <w:tabs>
          <w:tab w:val="num" w:pos="4860"/>
        </w:tabs>
        <w:ind w:left="4860" w:hanging="360"/>
      </w:pPr>
    </w:lvl>
    <w:lvl w:ilvl="7" w:tplc="79844AC2" w:tentative="1">
      <w:start w:val="1"/>
      <w:numFmt w:val="lowerLetter"/>
      <w:lvlText w:val="%8."/>
      <w:lvlJc w:val="left"/>
      <w:pPr>
        <w:tabs>
          <w:tab w:val="num" w:pos="5580"/>
        </w:tabs>
        <w:ind w:left="5580" w:hanging="360"/>
      </w:pPr>
    </w:lvl>
    <w:lvl w:ilvl="8" w:tplc="67C67088" w:tentative="1">
      <w:start w:val="1"/>
      <w:numFmt w:val="lowerRoman"/>
      <w:lvlText w:val="%9."/>
      <w:lvlJc w:val="right"/>
      <w:pPr>
        <w:tabs>
          <w:tab w:val="num" w:pos="6300"/>
        </w:tabs>
        <w:ind w:left="6300" w:hanging="180"/>
      </w:pPr>
    </w:lvl>
  </w:abstractNum>
  <w:abstractNum w:abstractNumId="33" w15:restartNumberingAfterBreak="0">
    <w:nsid w:val="644150E6"/>
    <w:multiLevelType w:val="hybridMultilevel"/>
    <w:tmpl w:val="A9FCBF8E"/>
    <w:lvl w:ilvl="0" w:tplc="E81ABDF4">
      <w:start w:val="1"/>
      <w:numFmt w:val="bullet"/>
      <w:lvlText w:val=""/>
      <w:lvlJc w:val="left"/>
      <w:pPr>
        <w:tabs>
          <w:tab w:val="num" w:pos="720"/>
        </w:tabs>
        <w:ind w:left="720" w:hanging="360"/>
      </w:pPr>
      <w:rPr>
        <w:rFonts w:ascii="Wingdings" w:hAnsi="Wingdings" w:hint="default"/>
      </w:rPr>
    </w:lvl>
    <w:lvl w:ilvl="1" w:tplc="F2F445D8" w:tentative="1">
      <w:start w:val="1"/>
      <w:numFmt w:val="bullet"/>
      <w:lvlText w:val="o"/>
      <w:lvlJc w:val="left"/>
      <w:pPr>
        <w:tabs>
          <w:tab w:val="num" w:pos="1440"/>
        </w:tabs>
        <w:ind w:left="1440" w:hanging="360"/>
      </w:pPr>
      <w:rPr>
        <w:rFonts w:ascii="Courier New" w:hAnsi="Courier New" w:cs="Courier New" w:hint="default"/>
      </w:rPr>
    </w:lvl>
    <w:lvl w:ilvl="2" w:tplc="FF1ED300" w:tentative="1">
      <w:start w:val="1"/>
      <w:numFmt w:val="bullet"/>
      <w:lvlText w:val=""/>
      <w:lvlJc w:val="left"/>
      <w:pPr>
        <w:tabs>
          <w:tab w:val="num" w:pos="2160"/>
        </w:tabs>
        <w:ind w:left="2160" w:hanging="360"/>
      </w:pPr>
      <w:rPr>
        <w:rFonts w:ascii="Wingdings" w:hAnsi="Wingdings" w:hint="default"/>
      </w:rPr>
    </w:lvl>
    <w:lvl w:ilvl="3" w:tplc="28DCFFF6" w:tentative="1">
      <w:start w:val="1"/>
      <w:numFmt w:val="bullet"/>
      <w:lvlText w:val=""/>
      <w:lvlJc w:val="left"/>
      <w:pPr>
        <w:tabs>
          <w:tab w:val="num" w:pos="2880"/>
        </w:tabs>
        <w:ind w:left="2880" w:hanging="360"/>
      </w:pPr>
      <w:rPr>
        <w:rFonts w:ascii="Symbol" w:hAnsi="Symbol" w:hint="default"/>
      </w:rPr>
    </w:lvl>
    <w:lvl w:ilvl="4" w:tplc="4DD2F520" w:tentative="1">
      <w:start w:val="1"/>
      <w:numFmt w:val="bullet"/>
      <w:lvlText w:val="o"/>
      <w:lvlJc w:val="left"/>
      <w:pPr>
        <w:tabs>
          <w:tab w:val="num" w:pos="3600"/>
        </w:tabs>
        <w:ind w:left="3600" w:hanging="360"/>
      </w:pPr>
      <w:rPr>
        <w:rFonts w:ascii="Courier New" w:hAnsi="Courier New" w:cs="Courier New" w:hint="default"/>
      </w:rPr>
    </w:lvl>
    <w:lvl w:ilvl="5" w:tplc="9508D072" w:tentative="1">
      <w:start w:val="1"/>
      <w:numFmt w:val="bullet"/>
      <w:lvlText w:val=""/>
      <w:lvlJc w:val="left"/>
      <w:pPr>
        <w:tabs>
          <w:tab w:val="num" w:pos="4320"/>
        </w:tabs>
        <w:ind w:left="4320" w:hanging="360"/>
      </w:pPr>
      <w:rPr>
        <w:rFonts w:ascii="Wingdings" w:hAnsi="Wingdings" w:hint="default"/>
      </w:rPr>
    </w:lvl>
    <w:lvl w:ilvl="6" w:tplc="36BAFF66" w:tentative="1">
      <w:start w:val="1"/>
      <w:numFmt w:val="bullet"/>
      <w:lvlText w:val=""/>
      <w:lvlJc w:val="left"/>
      <w:pPr>
        <w:tabs>
          <w:tab w:val="num" w:pos="5040"/>
        </w:tabs>
        <w:ind w:left="5040" w:hanging="360"/>
      </w:pPr>
      <w:rPr>
        <w:rFonts w:ascii="Symbol" w:hAnsi="Symbol" w:hint="default"/>
      </w:rPr>
    </w:lvl>
    <w:lvl w:ilvl="7" w:tplc="9838031C" w:tentative="1">
      <w:start w:val="1"/>
      <w:numFmt w:val="bullet"/>
      <w:lvlText w:val="o"/>
      <w:lvlJc w:val="left"/>
      <w:pPr>
        <w:tabs>
          <w:tab w:val="num" w:pos="5760"/>
        </w:tabs>
        <w:ind w:left="5760" w:hanging="360"/>
      </w:pPr>
      <w:rPr>
        <w:rFonts w:ascii="Courier New" w:hAnsi="Courier New" w:cs="Courier New" w:hint="default"/>
      </w:rPr>
    </w:lvl>
    <w:lvl w:ilvl="8" w:tplc="B14887C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201C1"/>
    <w:multiLevelType w:val="hybridMultilevel"/>
    <w:tmpl w:val="E222E1B4"/>
    <w:lvl w:ilvl="0" w:tplc="D97C0F7E">
      <w:start w:val="1"/>
      <w:numFmt w:val="decimal"/>
      <w:lvlText w:val="%1."/>
      <w:lvlJc w:val="left"/>
      <w:pPr>
        <w:tabs>
          <w:tab w:val="num" w:pos="284"/>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E480CA5"/>
    <w:multiLevelType w:val="hybridMultilevel"/>
    <w:tmpl w:val="8BACC6A8"/>
    <w:lvl w:ilvl="0" w:tplc="42B2FFB0">
      <w:start w:val="1"/>
      <w:numFmt w:val="decimal"/>
      <w:lvlText w:val="%1."/>
      <w:lvlJc w:val="left"/>
      <w:pPr>
        <w:tabs>
          <w:tab w:val="num" w:pos="360"/>
        </w:tabs>
        <w:ind w:left="360" w:hanging="360"/>
      </w:pPr>
    </w:lvl>
    <w:lvl w:ilvl="1" w:tplc="CC822170" w:tentative="1">
      <w:start w:val="1"/>
      <w:numFmt w:val="lowerLetter"/>
      <w:lvlText w:val="%2."/>
      <w:lvlJc w:val="left"/>
      <w:pPr>
        <w:tabs>
          <w:tab w:val="num" w:pos="1440"/>
        </w:tabs>
        <w:ind w:left="1440" w:hanging="360"/>
      </w:pPr>
    </w:lvl>
    <w:lvl w:ilvl="2" w:tplc="1EFCF33E" w:tentative="1">
      <w:start w:val="1"/>
      <w:numFmt w:val="lowerRoman"/>
      <w:lvlText w:val="%3."/>
      <w:lvlJc w:val="right"/>
      <w:pPr>
        <w:tabs>
          <w:tab w:val="num" w:pos="2160"/>
        </w:tabs>
        <w:ind w:left="2160" w:hanging="180"/>
      </w:pPr>
    </w:lvl>
    <w:lvl w:ilvl="3" w:tplc="4920DF34" w:tentative="1">
      <w:start w:val="1"/>
      <w:numFmt w:val="decimal"/>
      <w:lvlText w:val="%4."/>
      <w:lvlJc w:val="left"/>
      <w:pPr>
        <w:tabs>
          <w:tab w:val="num" w:pos="2880"/>
        </w:tabs>
        <w:ind w:left="2880" w:hanging="360"/>
      </w:pPr>
    </w:lvl>
    <w:lvl w:ilvl="4" w:tplc="6F5236BC" w:tentative="1">
      <w:start w:val="1"/>
      <w:numFmt w:val="lowerLetter"/>
      <w:lvlText w:val="%5."/>
      <w:lvlJc w:val="left"/>
      <w:pPr>
        <w:tabs>
          <w:tab w:val="num" w:pos="3600"/>
        </w:tabs>
        <w:ind w:left="3600" w:hanging="360"/>
      </w:pPr>
    </w:lvl>
    <w:lvl w:ilvl="5" w:tplc="15049174" w:tentative="1">
      <w:start w:val="1"/>
      <w:numFmt w:val="lowerRoman"/>
      <w:lvlText w:val="%6."/>
      <w:lvlJc w:val="right"/>
      <w:pPr>
        <w:tabs>
          <w:tab w:val="num" w:pos="4320"/>
        </w:tabs>
        <w:ind w:left="4320" w:hanging="180"/>
      </w:pPr>
    </w:lvl>
    <w:lvl w:ilvl="6" w:tplc="99549F5E" w:tentative="1">
      <w:start w:val="1"/>
      <w:numFmt w:val="decimal"/>
      <w:lvlText w:val="%7."/>
      <w:lvlJc w:val="left"/>
      <w:pPr>
        <w:tabs>
          <w:tab w:val="num" w:pos="5040"/>
        </w:tabs>
        <w:ind w:left="5040" w:hanging="360"/>
      </w:pPr>
    </w:lvl>
    <w:lvl w:ilvl="7" w:tplc="6C28D0F8" w:tentative="1">
      <w:start w:val="1"/>
      <w:numFmt w:val="lowerLetter"/>
      <w:lvlText w:val="%8."/>
      <w:lvlJc w:val="left"/>
      <w:pPr>
        <w:tabs>
          <w:tab w:val="num" w:pos="5760"/>
        </w:tabs>
        <w:ind w:left="5760" w:hanging="360"/>
      </w:pPr>
    </w:lvl>
    <w:lvl w:ilvl="8" w:tplc="65E8CF2C" w:tentative="1">
      <w:start w:val="1"/>
      <w:numFmt w:val="lowerRoman"/>
      <w:lvlText w:val="%9."/>
      <w:lvlJc w:val="right"/>
      <w:pPr>
        <w:tabs>
          <w:tab w:val="num" w:pos="6480"/>
        </w:tabs>
        <w:ind w:left="6480" w:hanging="180"/>
      </w:pPr>
    </w:lvl>
  </w:abstractNum>
  <w:abstractNum w:abstractNumId="36" w15:restartNumberingAfterBreak="0">
    <w:nsid w:val="734E5001"/>
    <w:multiLevelType w:val="hybridMultilevel"/>
    <w:tmpl w:val="D552375C"/>
    <w:lvl w:ilvl="0" w:tplc="EE06F5BE">
      <w:start w:val="1"/>
      <w:numFmt w:val="decimal"/>
      <w:lvlText w:val="%1."/>
      <w:lvlJc w:val="left"/>
      <w:pPr>
        <w:tabs>
          <w:tab w:val="num" w:pos="360"/>
        </w:tabs>
        <w:ind w:left="360" w:hanging="360"/>
      </w:pPr>
    </w:lvl>
    <w:lvl w:ilvl="1" w:tplc="02942674" w:tentative="1">
      <w:start w:val="1"/>
      <w:numFmt w:val="lowerLetter"/>
      <w:lvlText w:val="%2."/>
      <w:lvlJc w:val="left"/>
      <w:pPr>
        <w:tabs>
          <w:tab w:val="num" w:pos="1440"/>
        </w:tabs>
        <w:ind w:left="1440" w:hanging="360"/>
      </w:pPr>
    </w:lvl>
    <w:lvl w:ilvl="2" w:tplc="A0F453EC" w:tentative="1">
      <w:start w:val="1"/>
      <w:numFmt w:val="lowerRoman"/>
      <w:lvlText w:val="%3."/>
      <w:lvlJc w:val="right"/>
      <w:pPr>
        <w:tabs>
          <w:tab w:val="num" w:pos="2160"/>
        </w:tabs>
        <w:ind w:left="2160" w:hanging="180"/>
      </w:pPr>
    </w:lvl>
    <w:lvl w:ilvl="3" w:tplc="0566608A" w:tentative="1">
      <w:start w:val="1"/>
      <w:numFmt w:val="decimal"/>
      <w:lvlText w:val="%4."/>
      <w:lvlJc w:val="left"/>
      <w:pPr>
        <w:tabs>
          <w:tab w:val="num" w:pos="2880"/>
        </w:tabs>
        <w:ind w:left="2880" w:hanging="360"/>
      </w:pPr>
    </w:lvl>
    <w:lvl w:ilvl="4" w:tplc="21D2FF6A" w:tentative="1">
      <w:start w:val="1"/>
      <w:numFmt w:val="lowerLetter"/>
      <w:lvlText w:val="%5."/>
      <w:lvlJc w:val="left"/>
      <w:pPr>
        <w:tabs>
          <w:tab w:val="num" w:pos="3600"/>
        </w:tabs>
        <w:ind w:left="3600" w:hanging="360"/>
      </w:pPr>
    </w:lvl>
    <w:lvl w:ilvl="5" w:tplc="41107E6C" w:tentative="1">
      <w:start w:val="1"/>
      <w:numFmt w:val="lowerRoman"/>
      <w:lvlText w:val="%6."/>
      <w:lvlJc w:val="right"/>
      <w:pPr>
        <w:tabs>
          <w:tab w:val="num" w:pos="4320"/>
        </w:tabs>
        <w:ind w:left="4320" w:hanging="180"/>
      </w:pPr>
    </w:lvl>
    <w:lvl w:ilvl="6" w:tplc="7F88E3D0" w:tentative="1">
      <w:start w:val="1"/>
      <w:numFmt w:val="decimal"/>
      <w:lvlText w:val="%7."/>
      <w:lvlJc w:val="left"/>
      <w:pPr>
        <w:tabs>
          <w:tab w:val="num" w:pos="5040"/>
        </w:tabs>
        <w:ind w:left="5040" w:hanging="360"/>
      </w:pPr>
    </w:lvl>
    <w:lvl w:ilvl="7" w:tplc="391A123A" w:tentative="1">
      <w:start w:val="1"/>
      <w:numFmt w:val="lowerLetter"/>
      <w:lvlText w:val="%8."/>
      <w:lvlJc w:val="left"/>
      <w:pPr>
        <w:tabs>
          <w:tab w:val="num" w:pos="5760"/>
        </w:tabs>
        <w:ind w:left="5760" w:hanging="360"/>
      </w:pPr>
    </w:lvl>
    <w:lvl w:ilvl="8" w:tplc="B064822C" w:tentative="1">
      <w:start w:val="1"/>
      <w:numFmt w:val="lowerRoman"/>
      <w:lvlText w:val="%9."/>
      <w:lvlJc w:val="right"/>
      <w:pPr>
        <w:tabs>
          <w:tab w:val="num" w:pos="6480"/>
        </w:tabs>
        <w:ind w:left="6480" w:hanging="180"/>
      </w:pPr>
    </w:lvl>
  </w:abstractNum>
  <w:abstractNum w:abstractNumId="37" w15:restartNumberingAfterBreak="0">
    <w:nsid w:val="73B23ED0"/>
    <w:multiLevelType w:val="hybridMultilevel"/>
    <w:tmpl w:val="C0B0B956"/>
    <w:lvl w:ilvl="0" w:tplc="C95C88DE">
      <w:start w:val="1"/>
      <w:numFmt w:val="decimal"/>
      <w:lvlText w:val="%1."/>
      <w:lvlJc w:val="left"/>
      <w:pPr>
        <w:tabs>
          <w:tab w:val="num" w:pos="900"/>
        </w:tabs>
        <w:ind w:left="900" w:hanging="360"/>
      </w:pPr>
    </w:lvl>
    <w:lvl w:ilvl="1" w:tplc="3D5A25C0">
      <w:start w:val="1"/>
      <w:numFmt w:val="lowerLetter"/>
      <w:lvlText w:val="%2."/>
      <w:lvlJc w:val="left"/>
      <w:pPr>
        <w:tabs>
          <w:tab w:val="num" w:pos="1980"/>
        </w:tabs>
        <w:ind w:left="1980" w:hanging="360"/>
      </w:pPr>
      <w:rPr>
        <w:rFonts w:hint="default"/>
      </w:rPr>
    </w:lvl>
    <w:lvl w:ilvl="2" w:tplc="B63A6080">
      <w:start w:val="1"/>
      <w:numFmt w:val="lowerRoman"/>
      <w:lvlText w:val="%3."/>
      <w:lvlJc w:val="right"/>
      <w:pPr>
        <w:tabs>
          <w:tab w:val="num" w:pos="2700"/>
        </w:tabs>
        <w:ind w:left="2700" w:hanging="180"/>
      </w:pPr>
    </w:lvl>
    <w:lvl w:ilvl="3" w:tplc="9BB27FE2" w:tentative="1">
      <w:start w:val="1"/>
      <w:numFmt w:val="decimal"/>
      <w:lvlText w:val="%4."/>
      <w:lvlJc w:val="left"/>
      <w:pPr>
        <w:tabs>
          <w:tab w:val="num" w:pos="3420"/>
        </w:tabs>
        <w:ind w:left="3420" w:hanging="360"/>
      </w:pPr>
    </w:lvl>
    <w:lvl w:ilvl="4" w:tplc="9D98595A" w:tentative="1">
      <w:start w:val="1"/>
      <w:numFmt w:val="lowerLetter"/>
      <w:lvlText w:val="%5."/>
      <w:lvlJc w:val="left"/>
      <w:pPr>
        <w:tabs>
          <w:tab w:val="num" w:pos="4140"/>
        </w:tabs>
        <w:ind w:left="4140" w:hanging="360"/>
      </w:pPr>
    </w:lvl>
    <w:lvl w:ilvl="5" w:tplc="2C4495C2" w:tentative="1">
      <w:start w:val="1"/>
      <w:numFmt w:val="lowerRoman"/>
      <w:lvlText w:val="%6."/>
      <w:lvlJc w:val="right"/>
      <w:pPr>
        <w:tabs>
          <w:tab w:val="num" w:pos="4860"/>
        </w:tabs>
        <w:ind w:left="4860" w:hanging="180"/>
      </w:pPr>
    </w:lvl>
    <w:lvl w:ilvl="6" w:tplc="AE44198E" w:tentative="1">
      <w:start w:val="1"/>
      <w:numFmt w:val="decimal"/>
      <w:lvlText w:val="%7."/>
      <w:lvlJc w:val="left"/>
      <w:pPr>
        <w:tabs>
          <w:tab w:val="num" w:pos="5580"/>
        </w:tabs>
        <w:ind w:left="5580" w:hanging="360"/>
      </w:pPr>
    </w:lvl>
    <w:lvl w:ilvl="7" w:tplc="DDEA0172" w:tentative="1">
      <w:start w:val="1"/>
      <w:numFmt w:val="lowerLetter"/>
      <w:lvlText w:val="%8."/>
      <w:lvlJc w:val="left"/>
      <w:pPr>
        <w:tabs>
          <w:tab w:val="num" w:pos="6300"/>
        </w:tabs>
        <w:ind w:left="6300" w:hanging="360"/>
      </w:pPr>
    </w:lvl>
    <w:lvl w:ilvl="8" w:tplc="C1C89AD2" w:tentative="1">
      <w:start w:val="1"/>
      <w:numFmt w:val="lowerRoman"/>
      <w:lvlText w:val="%9."/>
      <w:lvlJc w:val="right"/>
      <w:pPr>
        <w:tabs>
          <w:tab w:val="num" w:pos="7020"/>
        </w:tabs>
        <w:ind w:left="7020" w:hanging="180"/>
      </w:pPr>
    </w:lvl>
  </w:abstractNum>
  <w:abstractNum w:abstractNumId="38" w15:restartNumberingAfterBreak="0">
    <w:nsid w:val="75D8423D"/>
    <w:multiLevelType w:val="hybridMultilevel"/>
    <w:tmpl w:val="A42A5112"/>
    <w:lvl w:ilvl="0" w:tplc="B6E2824E">
      <w:start w:val="1"/>
      <w:numFmt w:val="decimal"/>
      <w:lvlText w:val="%1)"/>
      <w:lvlJc w:val="left"/>
      <w:pPr>
        <w:tabs>
          <w:tab w:val="num" w:pos="900"/>
        </w:tabs>
        <w:ind w:left="900" w:hanging="360"/>
      </w:pPr>
      <w:rPr>
        <w:rFonts w:hint="default"/>
      </w:rPr>
    </w:lvl>
    <w:lvl w:ilvl="1" w:tplc="8AEE3CA0">
      <w:start w:val="1"/>
      <w:numFmt w:val="decimal"/>
      <w:lvlText w:val="%2)"/>
      <w:lvlJc w:val="left"/>
      <w:pPr>
        <w:tabs>
          <w:tab w:val="num" w:pos="1620"/>
        </w:tabs>
        <w:ind w:left="1620" w:hanging="360"/>
      </w:pPr>
      <w:rPr>
        <w:rFonts w:ascii="Times New Roman" w:eastAsia="Times New Roman" w:hAnsi="Times New Roman" w:cs="Times New Roman"/>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13"/>
  </w:num>
  <w:num w:numId="2">
    <w:abstractNumId w:val="37"/>
  </w:num>
  <w:num w:numId="3">
    <w:abstractNumId w:val="17"/>
  </w:num>
  <w:num w:numId="4">
    <w:abstractNumId w:val="14"/>
  </w:num>
  <w:num w:numId="5">
    <w:abstractNumId w:val="15"/>
  </w:num>
  <w:num w:numId="6">
    <w:abstractNumId w:val="22"/>
  </w:num>
  <w:num w:numId="7">
    <w:abstractNumId w:val="32"/>
  </w:num>
  <w:num w:numId="8">
    <w:abstractNumId w:val="10"/>
  </w:num>
  <w:num w:numId="9">
    <w:abstractNumId w:val="8"/>
  </w:num>
  <w:num w:numId="10">
    <w:abstractNumId w:val="19"/>
  </w:num>
  <w:num w:numId="11">
    <w:abstractNumId w:val="20"/>
  </w:num>
  <w:num w:numId="12">
    <w:abstractNumId w:val="35"/>
  </w:num>
  <w:num w:numId="13">
    <w:abstractNumId w:val="23"/>
  </w:num>
  <w:num w:numId="14">
    <w:abstractNumId w:val="26"/>
  </w:num>
  <w:num w:numId="15">
    <w:abstractNumId w:val="11"/>
  </w:num>
  <w:num w:numId="16">
    <w:abstractNumId w:val="5"/>
  </w:num>
  <w:num w:numId="17">
    <w:abstractNumId w:val="33"/>
  </w:num>
  <w:num w:numId="18">
    <w:abstractNumId w:val="12"/>
  </w:num>
  <w:num w:numId="19">
    <w:abstractNumId w:val="25"/>
  </w:num>
  <w:num w:numId="20">
    <w:abstractNumId w:val="36"/>
  </w:num>
  <w:num w:numId="21">
    <w:abstractNumId w:val="18"/>
  </w:num>
  <w:num w:numId="22">
    <w:abstractNumId w:val="3"/>
  </w:num>
  <w:num w:numId="23">
    <w:abstractNumId w:val="28"/>
  </w:num>
  <w:num w:numId="24">
    <w:abstractNumId w:val="4"/>
  </w:num>
  <w:num w:numId="25">
    <w:abstractNumId w:val="27"/>
  </w:num>
  <w:num w:numId="26">
    <w:abstractNumId w:val="0"/>
  </w:num>
  <w:num w:numId="27">
    <w:abstractNumId w:val="16"/>
  </w:num>
  <w:num w:numId="28">
    <w:abstractNumId w:val="24"/>
  </w:num>
  <w:num w:numId="29">
    <w:abstractNumId w:val="2"/>
  </w:num>
  <w:num w:numId="30">
    <w:abstractNumId w:val="29"/>
  </w:num>
  <w:num w:numId="31">
    <w:abstractNumId w:val="21"/>
  </w:num>
  <w:num w:numId="32">
    <w:abstractNumId w:val="30"/>
  </w:num>
  <w:num w:numId="33">
    <w:abstractNumId w:val="38"/>
  </w:num>
  <w:num w:numId="34">
    <w:abstractNumId w:val="9"/>
  </w:num>
  <w:num w:numId="35">
    <w:abstractNumId w:val="7"/>
  </w:num>
  <w:num w:numId="36">
    <w:abstractNumId w:val="1"/>
  </w:num>
  <w:num w:numId="37">
    <w:abstractNumId w:val="34"/>
  </w:num>
  <w:num w:numId="38">
    <w:abstractNumId w:val="3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E5"/>
    <w:rsid w:val="0002536F"/>
    <w:rsid w:val="00043DE0"/>
    <w:rsid w:val="000D7EE6"/>
    <w:rsid w:val="00100348"/>
    <w:rsid w:val="00105690"/>
    <w:rsid w:val="001419A9"/>
    <w:rsid w:val="00146323"/>
    <w:rsid w:val="00185078"/>
    <w:rsid w:val="001B1CB7"/>
    <w:rsid w:val="001C324B"/>
    <w:rsid w:val="001E38AF"/>
    <w:rsid w:val="00223E09"/>
    <w:rsid w:val="00245708"/>
    <w:rsid w:val="0025386D"/>
    <w:rsid w:val="00253A96"/>
    <w:rsid w:val="0026189F"/>
    <w:rsid w:val="002C12EA"/>
    <w:rsid w:val="002D598D"/>
    <w:rsid w:val="002E6566"/>
    <w:rsid w:val="002E7AC1"/>
    <w:rsid w:val="00307EA4"/>
    <w:rsid w:val="00364AF2"/>
    <w:rsid w:val="003E09C5"/>
    <w:rsid w:val="004056A1"/>
    <w:rsid w:val="00432429"/>
    <w:rsid w:val="00432628"/>
    <w:rsid w:val="00433356"/>
    <w:rsid w:val="00433E5B"/>
    <w:rsid w:val="00483A66"/>
    <w:rsid w:val="004B386A"/>
    <w:rsid w:val="004B6578"/>
    <w:rsid w:val="004F558B"/>
    <w:rsid w:val="004F6A49"/>
    <w:rsid w:val="004F6ECA"/>
    <w:rsid w:val="00553470"/>
    <w:rsid w:val="00555F12"/>
    <w:rsid w:val="0055615D"/>
    <w:rsid w:val="005D7AE7"/>
    <w:rsid w:val="006346A4"/>
    <w:rsid w:val="00636A9E"/>
    <w:rsid w:val="00636E2D"/>
    <w:rsid w:val="00641B65"/>
    <w:rsid w:val="006527CC"/>
    <w:rsid w:val="00672A27"/>
    <w:rsid w:val="0067405D"/>
    <w:rsid w:val="006C51CC"/>
    <w:rsid w:val="00717A05"/>
    <w:rsid w:val="007226D6"/>
    <w:rsid w:val="0073308C"/>
    <w:rsid w:val="0074464F"/>
    <w:rsid w:val="00746ED6"/>
    <w:rsid w:val="00750169"/>
    <w:rsid w:val="0075593C"/>
    <w:rsid w:val="00776BB6"/>
    <w:rsid w:val="007A3E87"/>
    <w:rsid w:val="007D30C5"/>
    <w:rsid w:val="00833FEE"/>
    <w:rsid w:val="008555E5"/>
    <w:rsid w:val="00866F08"/>
    <w:rsid w:val="0088231B"/>
    <w:rsid w:val="008B2339"/>
    <w:rsid w:val="008F55CA"/>
    <w:rsid w:val="00971194"/>
    <w:rsid w:val="00997E0D"/>
    <w:rsid w:val="00A33683"/>
    <w:rsid w:val="00A37DA6"/>
    <w:rsid w:val="00A50380"/>
    <w:rsid w:val="00A52CB2"/>
    <w:rsid w:val="00A70DD9"/>
    <w:rsid w:val="00A74690"/>
    <w:rsid w:val="00A85ED7"/>
    <w:rsid w:val="00A948D0"/>
    <w:rsid w:val="00AA0D6C"/>
    <w:rsid w:val="00AC2E0B"/>
    <w:rsid w:val="00AD2D3D"/>
    <w:rsid w:val="00AD438B"/>
    <w:rsid w:val="00AF53B6"/>
    <w:rsid w:val="00AF5DF5"/>
    <w:rsid w:val="00B01487"/>
    <w:rsid w:val="00B10C34"/>
    <w:rsid w:val="00B230EA"/>
    <w:rsid w:val="00B707F0"/>
    <w:rsid w:val="00B71C10"/>
    <w:rsid w:val="00BB0729"/>
    <w:rsid w:val="00BB6EF0"/>
    <w:rsid w:val="00BD12FF"/>
    <w:rsid w:val="00C27FF8"/>
    <w:rsid w:val="00C75946"/>
    <w:rsid w:val="00C84004"/>
    <w:rsid w:val="00C95A81"/>
    <w:rsid w:val="00CC3914"/>
    <w:rsid w:val="00CC488B"/>
    <w:rsid w:val="00CD3B2F"/>
    <w:rsid w:val="00CE70CC"/>
    <w:rsid w:val="00D22977"/>
    <w:rsid w:val="00D27640"/>
    <w:rsid w:val="00D27B70"/>
    <w:rsid w:val="00D479FA"/>
    <w:rsid w:val="00D55013"/>
    <w:rsid w:val="00D8020B"/>
    <w:rsid w:val="00D85EB2"/>
    <w:rsid w:val="00D96976"/>
    <w:rsid w:val="00E01CC8"/>
    <w:rsid w:val="00E45B42"/>
    <w:rsid w:val="00E737F0"/>
    <w:rsid w:val="00E74229"/>
    <w:rsid w:val="00EC59F8"/>
    <w:rsid w:val="00ED4DC0"/>
    <w:rsid w:val="00EF2D0C"/>
    <w:rsid w:val="00F007CF"/>
    <w:rsid w:val="00F173B1"/>
    <w:rsid w:val="00F42399"/>
    <w:rsid w:val="00F42956"/>
    <w:rsid w:val="00F844BF"/>
    <w:rsid w:val="00FF5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5288E"/>
  <w15:chartTrackingRefBased/>
  <w15:docId w15:val="{C5EFC098-AA3A-4EA9-B1C1-842C66E0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line="360" w:lineRule="auto"/>
      <w:jc w:val="center"/>
      <w:outlineLvl w:val="0"/>
    </w:pPr>
    <w:rPr>
      <w:rFonts w:ascii="Book Antiqua" w:hAnsi="Book Antiqua" w:cs="Book Antiqua"/>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360" w:lineRule="auto"/>
      <w:jc w:val="both"/>
    </w:pPr>
  </w:style>
  <w:style w:type="paragraph" w:styleId="Tekstpodstawowywcity">
    <w:name w:val="Body Text Indent"/>
    <w:basedOn w:val="Normalny"/>
    <w:pPr>
      <w:ind w:left="540" w:hanging="540"/>
      <w:jc w:val="both"/>
    </w:pPr>
    <w:rPr>
      <w:rFonts w:ascii="Book Antiqua" w:hAnsi="Book Antiqua" w:cs="Book Antiqua"/>
      <w:sz w:val="28"/>
      <w:szCs w:val="28"/>
    </w:rPr>
  </w:style>
  <w:style w:type="paragraph" w:styleId="Tekstpodstawowywcity2">
    <w:name w:val="Body Text Indent 2"/>
    <w:basedOn w:val="Normalny"/>
    <w:pPr>
      <w:ind w:left="540" w:hanging="360"/>
      <w:jc w:val="both"/>
    </w:pPr>
    <w:rPr>
      <w:rFonts w:ascii="Book Antiqua" w:hAnsi="Book Antiqua" w:cs="Book Antiqua"/>
      <w:sz w:val="28"/>
      <w:szCs w:val="28"/>
    </w:rPr>
  </w:style>
  <w:style w:type="paragraph" w:styleId="Tekstpodstawowywcity3">
    <w:name w:val="Body Text Indent 3"/>
    <w:basedOn w:val="Normalny"/>
    <w:pPr>
      <w:ind w:left="540"/>
      <w:jc w:val="both"/>
    </w:pPr>
    <w:rPr>
      <w:rFonts w:ascii="Book Antiqua" w:hAnsi="Book Antiqua" w:cs="Book Antiqua"/>
      <w:sz w:val="28"/>
      <w:szCs w:val="28"/>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6527CC"/>
    <w:rPr>
      <w:rFonts w:ascii="Tahoma" w:hAnsi="Tahoma" w:cs="Tahoma"/>
      <w:sz w:val="16"/>
      <w:szCs w:val="16"/>
    </w:rPr>
  </w:style>
  <w:style w:type="paragraph" w:styleId="Nagwek">
    <w:name w:val="header"/>
    <w:basedOn w:val="Normalny"/>
    <w:rsid w:val="00D2297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2789</Words>
  <Characters>16737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UCHWAŁA NR 1 XIX KZD</vt:lpstr>
    </vt:vector>
  </TitlesOfParts>
  <Company>KKNSZZ Solidarność</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 XIX KZD</dc:title>
  <dc:subject/>
  <dc:creator>Dorian Sterninski</dc:creator>
  <cp:keywords/>
  <cp:lastModifiedBy>Biuro</cp:lastModifiedBy>
  <cp:revision>16</cp:revision>
  <cp:lastPrinted>2017-03-16T09:45:00Z</cp:lastPrinted>
  <dcterms:created xsi:type="dcterms:W3CDTF">2017-03-16T08:56:00Z</dcterms:created>
  <dcterms:modified xsi:type="dcterms:W3CDTF">2018-11-22T09:37:00Z</dcterms:modified>
</cp:coreProperties>
</file>